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3B" w:rsidRPr="002C033B" w:rsidRDefault="002C033B" w:rsidP="002C033B">
      <w:pPr>
        <w:rPr>
          <w:b/>
          <w:sz w:val="26"/>
          <w:szCs w:val="26"/>
        </w:rPr>
      </w:pPr>
      <w:r w:rsidRPr="002C033B">
        <w:rPr>
          <w:b/>
          <w:sz w:val="26"/>
          <w:szCs w:val="26"/>
        </w:rPr>
        <w:t>Oficio: nº GAB/PG–015/2018</w:t>
      </w:r>
    </w:p>
    <w:p w:rsidR="002C033B" w:rsidRPr="002C033B" w:rsidRDefault="002C033B" w:rsidP="002C033B">
      <w:pPr>
        <w:rPr>
          <w:b/>
          <w:sz w:val="26"/>
          <w:szCs w:val="26"/>
        </w:rPr>
      </w:pPr>
      <w:r w:rsidRPr="002C033B">
        <w:rPr>
          <w:b/>
          <w:sz w:val="26"/>
          <w:szCs w:val="26"/>
        </w:rPr>
        <w:t>Assunto: Encaminha Projeto de Lei</w:t>
      </w:r>
    </w:p>
    <w:p w:rsidR="002C033B" w:rsidRPr="002C033B" w:rsidRDefault="002C033B" w:rsidP="002C033B">
      <w:pPr>
        <w:rPr>
          <w:b/>
          <w:sz w:val="26"/>
          <w:szCs w:val="26"/>
        </w:rPr>
      </w:pPr>
      <w:r w:rsidRPr="002C033B">
        <w:rPr>
          <w:b/>
          <w:sz w:val="26"/>
          <w:szCs w:val="26"/>
        </w:rPr>
        <w:t>Araxá, 27 de abril de 2018.</w:t>
      </w:r>
    </w:p>
    <w:p w:rsidR="002C033B" w:rsidRPr="002C033B" w:rsidRDefault="002C033B" w:rsidP="002C033B">
      <w:pPr>
        <w:rPr>
          <w:b/>
          <w:sz w:val="26"/>
          <w:szCs w:val="26"/>
        </w:rPr>
      </w:pPr>
    </w:p>
    <w:p w:rsidR="002C033B" w:rsidRPr="002C033B" w:rsidRDefault="002C033B" w:rsidP="002C033B">
      <w:pPr>
        <w:ind w:left="708"/>
        <w:jc w:val="both"/>
        <w:rPr>
          <w:b/>
          <w:sz w:val="26"/>
          <w:szCs w:val="26"/>
        </w:rPr>
      </w:pPr>
    </w:p>
    <w:p w:rsidR="002C033B" w:rsidRPr="002C033B" w:rsidRDefault="002C033B" w:rsidP="002C033B">
      <w:pPr>
        <w:keepNext/>
        <w:ind w:left="708" w:firstLine="700"/>
        <w:jc w:val="both"/>
        <w:outlineLvl w:val="3"/>
        <w:rPr>
          <w:b/>
          <w:sz w:val="26"/>
          <w:szCs w:val="26"/>
        </w:rPr>
      </w:pPr>
      <w:r w:rsidRPr="002C033B">
        <w:rPr>
          <w:b/>
          <w:sz w:val="26"/>
          <w:szCs w:val="26"/>
        </w:rPr>
        <w:t>Exmo. Senhor Presidente,</w:t>
      </w:r>
    </w:p>
    <w:p w:rsidR="002C033B" w:rsidRPr="002C033B" w:rsidRDefault="002C033B" w:rsidP="002C033B">
      <w:pPr>
        <w:ind w:left="708" w:firstLine="700"/>
        <w:jc w:val="right"/>
        <w:rPr>
          <w:sz w:val="26"/>
          <w:szCs w:val="26"/>
        </w:rPr>
      </w:pPr>
    </w:p>
    <w:p w:rsidR="002C033B" w:rsidRPr="002C033B" w:rsidRDefault="002C033B" w:rsidP="002C033B">
      <w:pPr>
        <w:ind w:firstLine="700"/>
        <w:jc w:val="both"/>
        <w:rPr>
          <w:sz w:val="26"/>
          <w:szCs w:val="26"/>
        </w:rPr>
      </w:pPr>
    </w:p>
    <w:p w:rsidR="002C033B" w:rsidRPr="002C033B" w:rsidRDefault="002C033B" w:rsidP="002C033B">
      <w:pPr>
        <w:ind w:firstLine="700"/>
        <w:jc w:val="both"/>
        <w:rPr>
          <w:rFonts w:eastAsia="Calibri"/>
          <w:sz w:val="26"/>
          <w:szCs w:val="26"/>
          <w:lang w:eastAsia="en-US"/>
        </w:rPr>
      </w:pPr>
      <w:r w:rsidRPr="002C033B">
        <w:rPr>
          <w:rFonts w:eastAsia="Calibri"/>
          <w:sz w:val="26"/>
          <w:szCs w:val="26"/>
          <w:lang w:eastAsia="en-US"/>
        </w:rPr>
        <w:t>Encaminho-lhe, em anexo, Projeto de Lei que altera o artigo 1.º da Lei Municipal n.º 4.248/2003, que autorizou a concessão de auxílio alimentação aos servidores públicos municipais.</w:t>
      </w:r>
    </w:p>
    <w:p w:rsidR="002C033B" w:rsidRPr="002C033B" w:rsidRDefault="002C033B" w:rsidP="002C033B">
      <w:pPr>
        <w:ind w:firstLine="700"/>
        <w:jc w:val="both"/>
        <w:rPr>
          <w:rFonts w:eastAsia="Calibri"/>
          <w:sz w:val="26"/>
          <w:szCs w:val="26"/>
          <w:lang w:eastAsia="en-US"/>
        </w:rPr>
      </w:pPr>
    </w:p>
    <w:p w:rsidR="002C033B" w:rsidRPr="002C033B" w:rsidRDefault="002C033B" w:rsidP="002C033B">
      <w:pPr>
        <w:ind w:firstLine="700"/>
        <w:jc w:val="both"/>
        <w:rPr>
          <w:rFonts w:eastAsia="Calibri"/>
          <w:sz w:val="26"/>
          <w:szCs w:val="26"/>
          <w:lang w:eastAsia="en-US"/>
        </w:rPr>
      </w:pPr>
      <w:r w:rsidRPr="002C033B">
        <w:rPr>
          <w:rFonts w:eastAsia="Calibri"/>
          <w:sz w:val="26"/>
          <w:szCs w:val="26"/>
          <w:lang w:eastAsia="en-US"/>
        </w:rPr>
        <w:t xml:space="preserve">Considerando as previsões já lançadas nos instrumentos de planejamento orçamentário do Município e, ainda, a previsão de data base de nossa Lei Orgânica, a alteração proposta, que atualiza em 25% (vinte e cinco por cento) o valor atualmente disponibilizado aos servidores através do programa instituído pela Lei Municipal n.º 4.248/2003, objetiva dar melhores condições </w:t>
      </w:r>
      <w:proofErr w:type="gramStart"/>
      <w:r w:rsidRPr="002C033B">
        <w:rPr>
          <w:rFonts w:eastAsia="Calibri"/>
          <w:sz w:val="26"/>
          <w:szCs w:val="26"/>
          <w:lang w:eastAsia="en-US"/>
        </w:rPr>
        <w:t>à</w:t>
      </w:r>
      <w:proofErr w:type="gramEnd"/>
      <w:r w:rsidRPr="002C033B">
        <w:rPr>
          <w:rFonts w:eastAsia="Calibri"/>
          <w:sz w:val="26"/>
          <w:szCs w:val="26"/>
          <w:lang w:eastAsia="en-US"/>
        </w:rPr>
        <w:t xml:space="preserve"> esta categoria, aplicando-se índice de correção quase duas vezes o valor apurado de inflação no período acumulado desde o último reajuste.</w:t>
      </w:r>
    </w:p>
    <w:p w:rsidR="002C033B" w:rsidRPr="002C033B" w:rsidRDefault="002C033B" w:rsidP="002C033B">
      <w:pPr>
        <w:ind w:firstLine="700"/>
        <w:jc w:val="both"/>
        <w:rPr>
          <w:rFonts w:eastAsia="Calibri"/>
          <w:sz w:val="26"/>
          <w:szCs w:val="26"/>
          <w:lang w:eastAsia="en-US"/>
        </w:rPr>
      </w:pPr>
    </w:p>
    <w:p w:rsidR="002C033B" w:rsidRPr="002C033B" w:rsidRDefault="002C033B" w:rsidP="002C033B">
      <w:pPr>
        <w:ind w:firstLine="700"/>
        <w:jc w:val="both"/>
        <w:rPr>
          <w:rFonts w:eastAsia="Calibri"/>
          <w:sz w:val="26"/>
          <w:szCs w:val="26"/>
          <w:lang w:eastAsia="en-US"/>
        </w:rPr>
      </w:pPr>
      <w:r w:rsidRPr="002C033B">
        <w:rPr>
          <w:rFonts w:eastAsia="Calibri"/>
          <w:sz w:val="26"/>
          <w:szCs w:val="26"/>
          <w:lang w:eastAsia="en-US"/>
        </w:rPr>
        <w:t>Importante destacar que o aumento que se propõe atenderá cerca de 3.600 servidores dos quadros da administração direta e indireta do Município de Araxá.</w:t>
      </w:r>
    </w:p>
    <w:p w:rsidR="002C033B" w:rsidRPr="002C033B" w:rsidRDefault="002C033B" w:rsidP="002C033B">
      <w:pPr>
        <w:ind w:firstLine="700"/>
        <w:jc w:val="both"/>
        <w:rPr>
          <w:rFonts w:eastAsia="Calibri"/>
          <w:sz w:val="26"/>
          <w:szCs w:val="26"/>
          <w:lang w:eastAsia="en-US"/>
        </w:rPr>
      </w:pPr>
    </w:p>
    <w:p w:rsidR="002C033B" w:rsidRPr="002C033B" w:rsidRDefault="002C033B" w:rsidP="002C033B">
      <w:pPr>
        <w:ind w:firstLine="700"/>
        <w:jc w:val="both"/>
        <w:rPr>
          <w:sz w:val="26"/>
          <w:szCs w:val="26"/>
        </w:rPr>
      </w:pPr>
      <w:r w:rsidRPr="002C033B">
        <w:rPr>
          <w:sz w:val="26"/>
          <w:szCs w:val="26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2C033B" w:rsidRPr="002C033B" w:rsidRDefault="002C033B" w:rsidP="002C033B">
      <w:pPr>
        <w:jc w:val="center"/>
        <w:rPr>
          <w:sz w:val="26"/>
          <w:szCs w:val="26"/>
        </w:rPr>
      </w:pPr>
    </w:p>
    <w:p w:rsidR="002C033B" w:rsidRPr="002C033B" w:rsidRDefault="002C033B" w:rsidP="002C033B">
      <w:pPr>
        <w:jc w:val="center"/>
        <w:rPr>
          <w:sz w:val="26"/>
          <w:szCs w:val="26"/>
        </w:rPr>
      </w:pPr>
    </w:p>
    <w:p w:rsidR="002C033B" w:rsidRPr="002C033B" w:rsidRDefault="002C033B" w:rsidP="002C033B">
      <w:pPr>
        <w:jc w:val="center"/>
        <w:rPr>
          <w:sz w:val="26"/>
          <w:szCs w:val="26"/>
        </w:rPr>
      </w:pPr>
    </w:p>
    <w:p w:rsidR="002C033B" w:rsidRPr="002C033B" w:rsidRDefault="002C033B" w:rsidP="002C033B">
      <w:pPr>
        <w:jc w:val="center"/>
        <w:rPr>
          <w:sz w:val="26"/>
          <w:szCs w:val="26"/>
        </w:rPr>
      </w:pPr>
    </w:p>
    <w:p w:rsidR="002C033B" w:rsidRPr="002C033B" w:rsidRDefault="002C033B" w:rsidP="002C033B">
      <w:pPr>
        <w:jc w:val="center"/>
        <w:rPr>
          <w:b/>
          <w:sz w:val="26"/>
          <w:szCs w:val="26"/>
        </w:rPr>
      </w:pPr>
      <w:r w:rsidRPr="002C033B">
        <w:rPr>
          <w:b/>
          <w:sz w:val="26"/>
          <w:szCs w:val="26"/>
        </w:rPr>
        <w:t>ARACELY DE PAULA</w:t>
      </w:r>
    </w:p>
    <w:p w:rsidR="002C033B" w:rsidRPr="002C033B" w:rsidRDefault="002C033B" w:rsidP="002C033B">
      <w:pPr>
        <w:jc w:val="center"/>
        <w:rPr>
          <w:b/>
          <w:sz w:val="26"/>
          <w:szCs w:val="26"/>
        </w:rPr>
      </w:pPr>
      <w:r w:rsidRPr="002C033B">
        <w:rPr>
          <w:b/>
          <w:sz w:val="26"/>
          <w:szCs w:val="26"/>
        </w:rPr>
        <w:t>Prefeito Municipal de Araxá</w:t>
      </w:r>
    </w:p>
    <w:p w:rsidR="002C033B" w:rsidRPr="002C033B" w:rsidRDefault="002C033B" w:rsidP="002C033B">
      <w:pPr>
        <w:jc w:val="center"/>
        <w:rPr>
          <w:b/>
          <w:sz w:val="26"/>
          <w:szCs w:val="26"/>
        </w:rPr>
      </w:pPr>
    </w:p>
    <w:p w:rsidR="002C033B" w:rsidRPr="002C033B" w:rsidRDefault="002C033B" w:rsidP="002C033B">
      <w:pPr>
        <w:jc w:val="center"/>
        <w:rPr>
          <w:b/>
          <w:sz w:val="26"/>
          <w:szCs w:val="26"/>
        </w:rPr>
      </w:pPr>
    </w:p>
    <w:p w:rsidR="002C033B" w:rsidRPr="002C033B" w:rsidRDefault="002C033B" w:rsidP="002C033B">
      <w:pPr>
        <w:rPr>
          <w:b/>
          <w:sz w:val="26"/>
          <w:szCs w:val="26"/>
        </w:rPr>
      </w:pPr>
    </w:p>
    <w:p w:rsidR="002C033B" w:rsidRPr="002C033B" w:rsidRDefault="002C033B" w:rsidP="002C033B">
      <w:pPr>
        <w:rPr>
          <w:b/>
          <w:sz w:val="26"/>
          <w:szCs w:val="26"/>
        </w:rPr>
      </w:pPr>
    </w:p>
    <w:p w:rsidR="002C033B" w:rsidRPr="002C033B" w:rsidRDefault="002C033B" w:rsidP="002C033B">
      <w:pPr>
        <w:rPr>
          <w:b/>
          <w:sz w:val="26"/>
          <w:szCs w:val="26"/>
        </w:rPr>
      </w:pPr>
    </w:p>
    <w:p w:rsidR="002C033B" w:rsidRPr="002C033B" w:rsidRDefault="002C033B" w:rsidP="002C033B">
      <w:pPr>
        <w:rPr>
          <w:b/>
          <w:sz w:val="26"/>
          <w:szCs w:val="26"/>
        </w:rPr>
      </w:pPr>
    </w:p>
    <w:p w:rsidR="002C033B" w:rsidRPr="002C033B" w:rsidRDefault="002C033B" w:rsidP="002C033B">
      <w:pPr>
        <w:rPr>
          <w:b/>
          <w:sz w:val="26"/>
          <w:szCs w:val="26"/>
        </w:rPr>
      </w:pPr>
    </w:p>
    <w:p w:rsidR="002C033B" w:rsidRPr="002C033B" w:rsidRDefault="002C033B" w:rsidP="002C033B">
      <w:pPr>
        <w:rPr>
          <w:b/>
          <w:sz w:val="26"/>
          <w:szCs w:val="26"/>
        </w:rPr>
      </w:pPr>
      <w:r w:rsidRPr="002C033B">
        <w:rPr>
          <w:b/>
          <w:sz w:val="26"/>
          <w:szCs w:val="26"/>
        </w:rPr>
        <w:t xml:space="preserve">Exmo. </w:t>
      </w:r>
      <w:proofErr w:type="gramStart"/>
      <w:r w:rsidRPr="002C033B">
        <w:rPr>
          <w:b/>
          <w:sz w:val="26"/>
          <w:szCs w:val="26"/>
        </w:rPr>
        <w:t>Sr.</w:t>
      </w:r>
      <w:proofErr w:type="gramEnd"/>
    </w:p>
    <w:p w:rsidR="002C033B" w:rsidRPr="002C033B" w:rsidRDefault="002C033B" w:rsidP="002C033B">
      <w:pPr>
        <w:rPr>
          <w:b/>
          <w:sz w:val="26"/>
          <w:szCs w:val="26"/>
        </w:rPr>
      </w:pPr>
      <w:r w:rsidRPr="002C033B">
        <w:rPr>
          <w:b/>
          <w:sz w:val="26"/>
          <w:szCs w:val="26"/>
        </w:rPr>
        <w:t>FABIANO SANTOS CUNHA</w:t>
      </w:r>
    </w:p>
    <w:p w:rsidR="002C033B" w:rsidRPr="002C033B" w:rsidRDefault="002C033B" w:rsidP="002C033B">
      <w:pPr>
        <w:rPr>
          <w:b/>
          <w:sz w:val="26"/>
          <w:szCs w:val="26"/>
        </w:rPr>
      </w:pPr>
      <w:r w:rsidRPr="002C033B">
        <w:rPr>
          <w:b/>
          <w:sz w:val="26"/>
          <w:szCs w:val="26"/>
        </w:rPr>
        <w:t>D. D. Presidente da Câmara Municipal de Araxá.</w:t>
      </w:r>
    </w:p>
    <w:p w:rsidR="002C033B" w:rsidRPr="002C033B" w:rsidRDefault="002C033B" w:rsidP="002C033B">
      <w:pPr>
        <w:rPr>
          <w:b/>
          <w:sz w:val="26"/>
          <w:szCs w:val="26"/>
          <w:u w:val="single"/>
        </w:rPr>
      </w:pPr>
      <w:r w:rsidRPr="002C033B">
        <w:rPr>
          <w:b/>
          <w:sz w:val="26"/>
          <w:szCs w:val="26"/>
          <w:u w:val="single"/>
        </w:rPr>
        <w:t>NESTA</w:t>
      </w:r>
    </w:p>
    <w:p w:rsidR="00E21ECB" w:rsidRPr="005D57C2" w:rsidRDefault="00E21ECB" w:rsidP="00E21EC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E21ECB" w:rsidP="00E21EC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2D3D8B" w:rsidP="00E21EC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</w:t>
      </w:r>
      <w:r w:rsidR="002C033B">
        <w:rPr>
          <w:rFonts w:ascii="Times New Roman" w:hAnsi="Times New Roman" w:cs="Times New Roman"/>
          <w:b/>
          <w:sz w:val="26"/>
          <w:szCs w:val="26"/>
        </w:rPr>
        <w:t>rojeto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33B">
        <w:rPr>
          <w:rFonts w:ascii="Times New Roman" w:hAnsi="Times New Roman" w:cs="Times New Roman"/>
          <w:b/>
          <w:sz w:val="26"/>
          <w:szCs w:val="26"/>
        </w:rPr>
        <w:t>de</w:t>
      </w:r>
      <w:r w:rsidR="00E21ECB" w:rsidRPr="005D57C2">
        <w:rPr>
          <w:rFonts w:ascii="Times New Roman" w:hAnsi="Times New Roman" w:cs="Times New Roman"/>
          <w:b/>
          <w:sz w:val="26"/>
          <w:szCs w:val="26"/>
        </w:rPr>
        <w:t xml:space="preserve"> L</w:t>
      </w:r>
      <w:r w:rsidR="002C033B" w:rsidRPr="005D57C2">
        <w:rPr>
          <w:rFonts w:ascii="Times New Roman" w:hAnsi="Times New Roman" w:cs="Times New Roman"/>
          <w:b/>
          <w:sz w:val="26"/>
          <w:szCs w:val="26"/>
        </w:rPr>
        <w:t>ei</w:t>
      </w:r>
      <w:r w:rsidR="00E21ECB" w:rsidRPr="005D57C2">
        <w:rPr>
          <w:rFonts w:ascii="Times New Roman" w:hAnsi="Times New Roman" w:cs="Times New Roman"/>
          <w:b/>
          <w:sz w:val="26"/>
          <w:szCs w:val="26"/>
        </w:rPr>
        <w:t xml:space="preserve"> N.º </w:t>
      </w:r>
      <w:r w:rsidR="00761F55">
        <w:rPr>
          <w:rFonts w:ascii="Times New Roman" w:hAnsi="Times New Roman" w:cs="Times New Roman"/>
          <w:b/>
          <w:sz w:val="26"/>
          <w:szCs w:val="26"/>
        </w:rPr>
        <w:t>034</w:t>
      </w:r>
      <w:r>
        <w:rPr>
          <w:rFonts w:ascii="Times New Roman" w:hAnsi="Times New Roman" w:cs="Times New Roman"/>
          <w:b/>
          <w:sz w:val="26"/>
          <w:szCs w:val="26"/>
        </w:rPr>
        <w:t>/2018</w:t>
      </w:r>
    </w:p>
    <w:p w:rsidR="00E21ECB" w:rsidRPr="005D57C2" w:rsidRDefault="00E21ECB" w:rsidP="00E21EC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E21ECB" w:rsidP="00E21EC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E21ECB" w:rsidP="00E21EC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E21ECB" w:rsidP="00E21ECB">
      <w:pPr>
        <w:autoSpaceDE w:val="0"/>
        <w:adjustRightInd w:val="0"/>
        <w:spacing w:line="240" w:lineRule="atLeast"/>
        <w:ind w:left="3402" w:right="261" w:hanging="2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57C2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Altera o § 1.º, do artigo 1.º, da Lei Municipal n.º 4.248/2003, que autoriza o Poder Executivo a conceder </w:t>
      </w:r>
      <w:proofErr w:type="gramStart"/>
      <w:r w:rsidRPr="005D57C2">
        <w:rPr>
          <w:rFonts w:ascii="Times New Roman" w:hAnsi="Times New Roman" w:cs="Times New Roman"/>
          <w:b/>
          <w:snapToGrid w:val="0"/>
          <w:sz w:val="26"/>
          <w:szCs w:val="26"/>
        </w:rPr>
        <w:t>auxílio-alimentação a Servidores Públicos Municipais</w:t>
      </w:r>
      <w:proofErr w:type="gramEnd"/>
      <w:r w:rsidRPr="005D57C2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 e dá outras providências</w:t>
      </w:r>
      <w:r w:rsidRPr="005D57C2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E21ECB" w:rsidRPr="005D57C2" w:rsidRDefault="00E21ECB" w:rsidP="00E21ECB">
      <w:pPr>
        <w:autoSpaceDE w:val="0"/>
        <w:adjustRightInd w:val="0"/>
        <w:spacing w:line="240" w:lineRule="atLeast"/>
        <w:ind w:left="1679" w:right="261" w:hanging="2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7C2">
        <w:rPr>
          <w:rFonts w:ascii="Times New Roman" w:hAnsi="Times New Roman" w:cs="Times New Roman"/>
          <w:sz w:val="26"/>
          <w:szCs w:val="26"/>
        </w:rPr>
        <w:t xml:space="preserve"> </w:t>
      </w:r>
      <w:r w:rsidRPr="005D57C2">
        <w:rPr>
          <w:rFonts w:ascii="Times New Roman" w:hAnsi="Times New Roman" w:cs="Times New Roman"/>
          <w:sz w:val="26"/>
          <w:szCs w:val="26"/>
        </w:rPr>
        <w:tab/>
        <w:t xml:space="preserve">A </w:t>
      </w:r>
      <w:r w:rsidRPr="005D57C2">
        <w:rPr>
          <w:rFonts w:ascii="Times New Roman" w:hAnsi="Times New Roman" w:cs="Times New Roman"/>
          <w:b/>
          <w:sz w:val="26"/>
          <w:szCs w:val="26"/>
        </w:rPr>
        <w:t>CÂMARA MUNICIPAL DE ARAXÁ</w:t>
      </w:r>
      <w:r w:rsidRPr="005D57C2">
        <w:rPr>
          <w:rFonts w:ascii="Times New Roman" w:hAnsi="Times New Roman" w:cs="Times New Roman"/>
          <w:sz w:val="26"/>
          <w:szCs w:val="26"/>
        </w:rPr>
        <w:t>, com a Graça de Deus aprova e eu, Prefeito, sanciono e promulgo a seguinte Lei:</w:t>
      </w: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7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57C2">
        <w:rPr>
          <w:rFonts w:ascii="Times New Roman" w:hAnsi="Times New Roman" w:cs="Times New Roman"/>
          <w:b/>
          <w:sz w:val="26"/>
          <w:szCs w:val="26"/>
        </w:rPr>
        <w:tab/>
        <w:t>Art. 1º</w:t>
      </w:r>
      <w:r w:rsidRPr="005D57C2">
        <w:rPr>
          <w:rFonts w:ascii="Times New Roman" w:hAnsi="Times New Roman" w:cs="Times New Roman"/>
          <w:sz w:val="26"/>
          <w:szCs w:val="26"/>
        </w:rPr>
        <w:t>. Fica alterada a redação do § 1.º, do artigo 1.º, da Lei Municipal n.º 4.248/2003, alterado pelas Leis Municipais n.º 4.268/2003, 5.625/2009</w:t>
      </w:r>
      <w:r w:rsidR="002D3D8B">
        <w:rPr>
          <w:rFonts w:ascii="Times New Roman" w:hAnsi="Times New Roman" w:cs="Times New Roman"/>
          <w:sz w:val="26"/>
          <w:szCs w:val="26"/>
        </w:rPr>
        <w:t>,</w:t>
      </w:r>
      <w:r w:rsidRPr="005D57C2">
        <w:rPr>
          <w:rFonts w:ascii="Times New Roman" w:hAnsi="Times New Roman" w:cs="Times New Roman"/>
          <w:sz w:val="26"/>
          <w:szCs w:val="26"/>
        </w:rPr>
        <w:t xml:space="preserve"> 5.934/2011</w:t>
      </w:r>
      <w:r w:rsidR="002D3D8B">
        <w:rPr>
          <w:rFonts w:ascii="Times New Roman" w:hAnsi="Times New Roman" w:cs="Times New Roman"/>
          <w:sz w:val="26"/>
          <w:szCs w:val="26"/>
        </w:rPr>
        <w:t xml:space="preserve"> e 6.875/2015</w:t>
      </w:r>
      <w:r w:rsidRPr="005D57C2">
        <w:rPr>
          <w:rFonts w:ascii="Times New Roman" w:hAnsi="Times New Roman" w:cs="Times New Roman"/>
          <w:sz w:val="26"/>
          <w:szCs w:val="26"/>
        </w:rPr>
        <w:t>, passando a vigorar com a seguinte redação:</w:t>
      </w:r>
    </w:p>
    <w:p w:rsidR="002D3D8B" w:rsidRDefault="002D3D8B" w:rsidP="002D3D8B">
      <w:pPr>
        <w:autoSpaceDE w:val="0"/>
        <w:adjustRightInd w:val="0"/>
        <w:spacing w:line="240" w:lineRule="atLeast"/>
        <w:ind w:left="1418" w:right="261"/>
        <w:jc w:val="both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</w:p>
    <w:p w:rsidR="00E21ECB" w:rsidRPr="002D3D8B" w:rsidRDefault="00E21ECB" w:rsidP="002D3D8B">
      <w:pPr>
        <w:autoSpaceDE w:val="0"/>
        <w:adjustRightInd w:val="0"/>
        <w:spacing w:line="240" w:lineRule="atLeast"/>
        <w:ind w:left="1418" w:right="261"/>
        <w:jc w:val="both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§ 1.º </w:t>
      </w:r>
      <w:r w:rsidRPr="002D3D8B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- O valor do auxílio-alimentação será de </w:t>
      </w:r>
      <w:r w:rsidRP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R$ 2</w:t>
      </w:r>
      <w:r w:rsid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75</w:t>
      </w:r>
      <w:r w:rsidRP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,00 (duzentos e </w:t>
      </w:r>
      <w:r w:rsid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setenta e cinco </w:t>
      </w:r>
      <w:r w:rsidRP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reais).</w:t>
      </w:r>
    </w:p>
    <w:p w:rsidR="00E21ECB" w:rsidRPr="005D57C2" w:rsidRDefault="00E21ECB" w:rsidP="00E21ECB">
      <w:pPr>
        <w:autoSpaceDE w:val="0"/>
        <w:adjustRightInd w:val="0"/>
        <w:spacing w:line="240" w:lineRule="atLeast"/>
        <w:ind w:right="261" w:firstLine="141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7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57C2">
        <w:rPr>
          <w:rFonts w:ascii="Times New Roman" w:hAnsi="Times New Roman" w:cs="Times New Roman"/>
          <w:b/>
          <w:sz w:val="26"/>
          <w:szCs w:val="26"/>
        </w:rPr>
        <w:tab/>
        <w:t>Art. 2º.</w:t>
      </w:r>
      <w:r w:rsidRPr="005D57C2">
        <w:rPr>
          <w:rFonts w:ascii="Times New Roman" w:hAnsi="Times New Roman" w:cs="Times New Roman"/>
          <w:sz w:val="26"/>
          <w:szCs w:val="26"/>
        </w:rPr>
        <w:t xml:space="preserve"> Para fazer face às despesas decorrentes da presente Lei serão utilizados recursos do orçamento vigente nas fichas destinadas ao pagamento do auxílio autorizado pela Lei 4.248/2003.</w:t>
      </w:r>
    </w:p>
    <w:p w:rsidR="00E21ECB" w:rsidRPr="005D57C2" w:rsidRDefault="00E21ECB" w:rsidP="00E21ECB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</w:tabs>
        <w:jc w:val="both"/>
        <w:rPr>
          <w:rFonts w:ascii="Times New Roman" w:hAnsi="Times New Roman"/>
          <w:sz w:val="26"/>
          <w:szCs w:val="26"/>
        </w:rPr>
      </w:pPr>
    </w:p>
    <w:p w:rsidR="00E21ECB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7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57C2">
        <w:rPr>
          <w:rFonts w:ascii="Times New Roman" w:hAnsi="Times New Roman" w:cs="Times New Roman"/>
          <w:b/>
          <w:sz w:val="26"/>
          <w:szCs w:val="26"/>
        </w:rPr>
        <w:tab/>
        <w:t>Art. 3º.</w:t>
      </w:r>
      <w:r w:rsidRPr="005D57C2">
        <w:rPr>
          <w:rFonts w:ascii="Times New Roman" w:hAnsi="Times New Roman" w:cs="Times New Roman"/>
          <w:sz w:val="26"/>
          <w:szCs w:val="26"/>
        </w:rPr>
        <w:t xml:space="preserve"> Esta lei entra em vigor na data de sua publicação, retroagindo seus efeitos </w:t>
      </w:r>
      <w:proofErr w:type="gramStart"/>
      <w:r w:rsidRPr="005D57C2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Pr="005D57C2">
        <w:rPr>
          <w:rFonts w:ascii="Times New Roman" w:hAnsi="Times New Roman" w:cs="Times New Roman"/>
          <w:sz w:val="26"/>
          <w:szCs w:val="26"/>
        </w:rPr>
        <w:t xml:space="preserve"> 01 de maio de 201</w:t>
      </w:r>
      <w:r w:rsidR="002D3D8B">
        <w:rPr>
          <w:rFonts w:ascii="Times New Roman" w:hAnsi="Times New Roman" w:cs="Times New Roman"/>
          <w:sz w:val="26"/>
          <w:szCs w:val="26"/>
        </w:rPr>
        <w:t>8</w:t>
      </w:r>
      <w:r w:rsidRPr="005D57C2">
        <w:rPr>
          <w:rFonts w:ascii="Times New Roman" w:hAnsi="Times New Roman" w:cs="Times New Roman"/>
          <w:sz w:val="26"/>
          <w:szCs w:val="26"/>
        </w:rPr>
        <w:t>.</w:t>
      </w:r>
    </w:p>
    <w:p w:rsidR="002C033B" w:rsidRDefault="002C033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033B" w:rsidRDefault="002C033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D8B" w:rsidRDefault="002D3D8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D8B" w:rsidRPr="005D57C2" w:rsidRDefault="002D3D8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Prefeitura Municipal de Araxá, __ de _____ de 2018.</w:t>
      </w:r>
    </w:p>
    <w:p w:rsidR="00E21ECB" w:rsidRPr="005D57C2" w:rsidRDefault="00E21ECB" w:rsidP="00E21ECB">
      <w:pPr>
        <w:rPr>
          <w:rFonts w:ascii="Times New Roman" w:hAnsi="Times New Roman" w:cs="Times New Roman"/>
          <w:sz w:val="26"/>
          <w:szCs w:val="26"/>
        </w:rPr>
      </w:pPr>
    </w:p>
    <w:p w:rsidR="00E21ECB" w:rsidRPr="005D57C2" w:rsidRDefault="00E21ECB" w:rsidP="00E21ECB">
      <w:pPr>
        <w:rPr>
          <w:rFonts w:ascii="Times New Roman" w:hAnsi="Times New Roman" w:cs="Times New Roman"/>
          <w:sz w:val="26"/>
          <w:szCs w:val="26"/>
        </w:rPr>
      </w:pPr>
    </w:p>
    <w:p w:rsidR="000B4004" w:rsidRPr="005D57C2" w:rsidRDefault="000B4004" w:rsidP="000B4004">
      <w:pPr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8813B0" w:rsidRPr="005D57C2" w:rsidRDefault="008813B0" w:rsidP="000B400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B4004" w:rsidRPr="005D57C2" w:rsidRDefault="000B4004" w:rsidP="000B4004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57C2">
        <w:rPr>
          <w:rFonts w:ascii="Times New Roman" w:hAnsi="Times New Roman" w:cs="Times New Roman"/>
          <w:b/>
          <w:sz w:val="26"/>
          <w:szCs w:val="26"/>
        </w:rPr>
        <w:t>ARACELY DE PAULA</w:t>
      </w:r>
    </w:p>
    <w:p w:rsidR="004B20FD" w:rsidRPr="005D57C2" w:rsidRDefault="000B4004" w:rsidP="000B4004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57C2">
        <w:rPr>
          <w:rFonts w:ascii="Times New Roman" w:hAnsi="Times New Roman" w:cs="Times New Roman"/>
          <w:b/>
          <w:sz w:val="26"/>
          <w:szCs w:val="26"/>
        </w:rPr>
        <w:t>PREFEITO MUNICIPAL DE ARAXÁ</w:t>
      </w:r>
    </w:p>
    <w:sectPr w:rsidR="004B20FD" w:rsidRPr="005D57C2" w:rsidSect="00883692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FB" w:rsidRDefault="008718FB" w:rsidP="00401CEF">
      <w:r>
        <w:separator/>
      </w:r>
    </w:p>
  </w:endnote>
  <w:endnote w:type="continuationSeparator" w:id="0">
    <w:p w:rsidR="008718FB" w:rsidRDefault="008718FB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Pr="002D3D8B" w:rsidRDefault="007B4D6B" w:rsidP="002D3D8B">
    <w:pPr>
      <w:pStyle w:val="Rodap"/>
      <w:rPr>
        <w:szCs w:val="22"/>
      </w:rPr>
    </w:pPr>
    <w:r w:rsidRPr="002D3D8B">
      <w:rPr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FB" w:rsidRDefault="008718FB" w:rsidP="00401CEF">
      <w:r w:rsidRPr="00401CEF">
        <w:rPr>
          <w:color w:val="000000"/>
        </w:rPr>
        <w:separator/>
      </w:r>
    </w:p>
  </w:footnote>
  <w:footnote w:type="continuationSeparator" w:id="0">
    <w:p w:rsidR="008718FB" w:rsidRDefault="008718FB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6B297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2D3D8B" w:rsidTr="005F7F81">
      <w:trPr>
        <w:cantSplit/>
        <w:trHeight w:val="993"/>
      </w:trPr>
      <w:tc>
        <w:tcPr>
          <w:tcW w:w="1147" w:type="dxa"/>
        </w:tcPr>
        <w:p w:rsidR="002D3D8B" w:rsidRDefault="002D3D8B" w:rsidP="005F7F81">
          <w:pPr>
            <w:rPr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646430" cy="646430"/>
                <wp:effectExtent l="19050" t="0" r="127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64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2D3D8B" w:rsidRPr="00AE393B" w:rsidRDefault="002D3D8B" w:rsidP="005F7F81">
          <w:pPr>
            <w:pStyle w:val="Ttulo1"/>
            <w:jc w:val="center"/>
            <w:rPr>
              <w:rFonts w:ascii="Arial" w:hAnsi="Arial" w:cs="Arial"/>
              <w:b w:val="0"/>
              <w:sz w:val="36"/>
            </w:rPr>
          </w:pPr>
          <w:r w:rsidRPr="00AE393B">
            <w:rPr>
              <w:rFonts w:ascii="Arial" w:hAnsi="Arial" w:cs="Arial"/>
              <w:b w:val="0"/>
              <w:sz w:val="36"/>
            </w:rPr>
            <w:t>PREFEITURA MUNICIPAL DE ARAXÁ</w:t>
          </w:r>
        </w:p>
        <w:p w:rsidR="002D3D8B" w:rsidRPr="00FD7B16" w:rsidRDefault="002D3D8B" w:rsidP="005F7F81">
          <w:pPr>
            <w:jc w:val="center"/>
            <w:rPr>
              <w:sz w:val="18"/>
            </w:rPr>
          </w:pPr>
          <w:r w:rsidRPr="00FD7B16">
            <w:rPr>
              <w:rFonts w:ascii="Arial" w:hAnsi="Arial" w:cs="Arial"/>
              <w:sz w:val="18"/>
            </w:rPr>
            <w:t>ESTADO DE MINAS GERAIS</w:t>
          </w:r>
        </w:p>
      </w:tc>
    </w:tr>
  </w:tbl>
  <w:p w:rsidR="002D3D8B" w:rsidRPr="00F3331F" w:rsidRDefault="002D3D8B" w:rsidP="002D3D8B">
    <w:pPr>
      <w:pStyle w:val="Cabealho"/>
    </w:pPr>
  </w:p>
  <w:p w:rsidR="002D3D8B" w:rsidRDefault="002D3D8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6B297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0207"/>
    <w:multiLevelType w:val="hybridMultilevel"/>
    <w:tmpl w:val="270C68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D6221F1"/>
    <w:multiLevelType w:val="hybridMultilevel"/>
    <w:tmpl w:val="6B306A88"/>
    <w:lvl w:ilvl="0" w:tplc="65E45482">
      <w:start w:val="1"/>
      <w:numFmt w:val="upperRoman"/>
      <w:lvlText w:val="%1."/>
      <w:lvlJc w:val="left"/>
      <w:pPr>
        <w:ind w:left="1428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2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A63063D"/>
    <w:multiLevelType w:val="hybridMultilevel"/>
    <w:tmpl w:val="270C68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0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4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9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32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5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3EAF0DB3"/>
    <w:multiLevelType w:val="hybridMultilevel"/>
    <w:tmpl w:val="812C0742"/>
    <w:lvl w:ilvl="0" w:tplc="04160013">
      <w:start w:val="1"/>
      <w:numFmt w:val="upperRoman"/>
      <w:lvlText w:val="%1."/>
      <w:lvlJc w:val="righ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1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8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9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5BF46018"/>
    <w:multiLevelType w:val="hybridMultilevel"/>
    <w:tmpl w:val="23E2E4E2"/>
    <w:lvl w:ilvl="0" w:tplc="6B5AD9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3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5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2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3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4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5"/>
  </w:num>
  <w:num w:numId="2">
    <w:abstractNumId w:val="68"/>
  </w:num>
  <w:num w:numId="3">
    <w:abstractNumId w:val="37"/>
  </w:num>
  <w:num w:numId="4">
    <w:abstractNumId w:val="1"/>
  </w:num>
  <w:num w:numId="5">
    <w:abstractNumId w:val="71"/>
  </w:num>
  <w:num w:numId="6">
    <w:abstractNumId w:val="31"/>
  </w:num>
  <w:num w:numId="7">
    <w:abstractNumId w:val="77"/>
  </w:num>
  <w:num w:numId="8">
    <w:abstractNumId w:val="36"/>
  </w:num>
  <w:num w:numId="9">
    <w:abstractNumId w:val="19"/>
  </w:num>
  <w:num w:numId="10">
    <w:abstractNumId w:val="72"/>
  </w:num>
  <w:num w:numId="11">
    <w:abstractNumId w:val="73"/>
  </w:num>
  <w:num w:numId="12">
    <w:abstractNumId w:val="62"/>
  </w:num>
  <w:num w:numId="13">
    <w:abstractNumId w:val="48"/>
  </w:num>
  <w:num w:numId="14">
    <w:abstractNumId w:val="64"/>
  </w:num>
  <w:num w:numId="15">
    <w:abstractNumId w:val="6"/>
  </w:num>
  <w:num w:numId="16">
    <w:abstractNumId w:val="8"/>
  </w:num>
  <w:num w:numId="17">
    <w:abstractNumId w:val="5"/>
  </w:num>
  <w:num w:numId="18">
    <w:abstractNumId w:val="44"/>
  </w:num>
  <w:num w:numId="19">
    <w:abstractNumId w:val="25"/>
  </w:num>
  <w:num w:numId="20">
    <w:abstractNumId w:val="21"/>
  </w:num>
  <w:num w:numId="21">
    <w:abstractNumId w:val="70"/>
  </w:num>
  <w:num w:numId="22">
    <w:abstractNumId w:val="74"/>
  </w:num>
  <w:num w:numId="23">
    <w:abstractNumId w:val="69"/>
  </w:num>
  <w:num w:numId="24">
    <w:abstractNumId w:val="56"/>
  </w:num>
  <w:num w:numId="25">
    <w:abstractNumId w:val="46"/>
  </w:num>
  <w:num w:numId="26">
    <w:abstractNumId w:val="13"/>
  </w:num>
  <w:num w:numId="27">
    <w:abstractNumId w:val="51"/>
  </w:num>
  <w:num w:numId="28">
    <w:abstractNumId w:val="32"/>
  </w:num>
  <w:num w:numId="29">
    <w:abstractNumId w:val="50"/>
  </w:num>
  <w:num w:numId="30">
    <w:abstractNumId w:val="29"/>
  </w:num>
  <w:num w:numId="31">
    <w:abstractNumId w:val="45"/>
  </w:num>
  <w:num w:numId="32">
    <w:abstractNumId w:val="59"/>
  </w:num>
  <w:num w:numId="33">
    <w:abstractNumId w:val="67"/>
  </w:num>
  <w:num w:numId="34">
    <w:abstractNumId w:val="65"/>
  </w:num>
  <w:num w:numId="35">
    <w:abstractNumId w:val="41"/>
  </w:num>
  <w:num w:numId="36">
    <w:abstractNumId w:val="39"/>
  </w:num>
  <w:num w:numId="37">
    <w:abstractNumId w:val="27"/>
  </w:num>
  <w:num w:numId="38">
    <w:abstractNumId w:val="24"/>
  </w:num>
  <w:num w:numId="39">
    <w:abstractNumId w:val="20"/>
  </w:num>
  <w:num w:numId="40">
    <w:abstractNumId w:val="66"/>
  </w:num>
  <w:num w:numId="41">
    <w:abstractNumId w:val="16"/>
  </w:num>
  <w:num w:numId="42">
    <w:abstractNumId w:val="12"/>
  </w:num>
  <w:num w:numId="43">
    <w:abstractNumId w:val="75"/>
  </w:num>
  <w:num w:numId="44">
    <w:abstractNumId w:val="9"/>
  </w:num>
  <w:num w:numId="45">
    <w:abstractNumId w:val="43"/>
  </w:num>
  <w:num w:numId="46">
    <w:abstractNumId w:val="52"/>
  </w:num>
  <w:num w:numId="47">
    <w:abstractNumId w:val="38"/>
  </w:num>
  <w:num w:numId="48">
    <w:abstractNumId w:val="26"/>
  </w:num>
  <w:num w:numId="49">
    <w:abstractNumId w:val="14"/>
  </w:num>
  <w:num w:numId="50">
    <w:abstractNumId w:val="60"/>
  </w:num>
  <w:num w:numId="51">
    <w:abstractNumId w:val="3"/>
  </w:num>
  <w:num w:numId="52">
    <w:abstractNumId w:val="57"/>
  </w:num>
  <w:num w:numId="53">
    <w:abstractNumId w:val="49"/>
  </w:num>
  <w:num w:numId="54">
    <w:abstractNumId w:val="61"/>
  </w:num>
  <w:num w:numId="55">
    <w:abstractNumId w:val="42"/>
  </w:num>
  <w:num w:numId="56">
    <w:abstractNumId w:val="63"/>
  </w:num>
  <w:num w:numId="57">
    <w:abstractNumId w:val="18"/>
  </w:num>
  <w:num w:numId="58">
    <w:abstractNumId w:val="10"/>
  </w:num>
  <w:num w:numId="59">
    <w:abstractNumId w:val="33"/>
  </w:num>
  <w:num w:numId="60">
    <w:abstractNumId w:val="54"/>
  </w:num>
  <w:num w:numId="61">
    <w:abstractNumId w:val="34"/>
  </w:num>
  <w:num w:numId="62">
    <w:abstractNumId w:val="11"/>
  </w:num>
  <w:num w:numId="63">
    <w:abstractNumId w:val="2"/>
  </w:num>
  <w:num w:numId="64">
    <w:abstractNumId w:val="4"/>
  </w:num>
  <w:num w:numId="65">
    <w:abstractNumId w:val="23"/>
  </w:num>
  <w:num w:numId="66">
    <w:abstractNumId w:val="47"/>
  </w:num>
  <w:num w:numId="67">
    <w:abstractNumId w:val="17"/>
  </w:num>
  <w:num w:numId="68">
    <w:abstractNumId w:val="55"/>
  </w:num>
  <w:num w:numId="69">
    <w:abstractNumId w:val="22"/>
  </w:num>
  <w:num w:numId="70">
    <w:abstractNumId w:val="30"/>
  </w:num>
  <w:num w:numId="71">
    <w:abstractNumId w:val="28"/>
  </w:num>
  <w:num w:numId="72">
    <w:abstractNumId w:val="76"/>
  </w:num>
  <w:num w:numId="73">
    <w:abstractNumId w:val="53"/>
  </w:num>
  <w:num w:numId="74">
    <w:abstractNumId w:val="15"/>
  </w:num>
  <w:num w:numId="75">
    <w:abstractNumId w:val="0"/>
  </w:num>
  <w:num w:numId="76">
    <w:abstractNumId w:val="40"/>
  </w:num>
  <w:num w:numId="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4413"/>
    <w:rsid w:val="00016BA7"/>
    <w:rsid w:val="00045E1A"/>
    <w:rsid w:val="00094490"/>
    <w:rsid w:val="000B143C"/>
    <w:rsid w:val="000B153D"/>
    <w:rsid w:val="000B4004"/>
    <w:rsid w:val="000D17D5"/>
    <w:rsid w:val="000D66CE"/>
    <w:rsid w:val="00121DCE"/>
    <w:rsid w:val="00141119"/>
    <w:rsid w:val="00162F95"/>
    <w:rsid w:val="001630CA"/>
    <w:rsid w:val="00182221"/>
    <w:rsid w:val="00196B6A"/>
    <w:rsid w:val="001A2C14"/>
    <w:rsid w:val="001D1112"/>
    <w:rsid w:val="001E4DF8"/>
    <w:rsid w:val="00221E8E"/>
    <w:rsid w:val="002824A7"/>
    <w:rsid w:val="002A2BC8"/>
    <w:rsid w:val="002A6267"/>
    <w:rsid w:val="002B1CF4"/>
    <w:rsid w:val="002C033B"/>
    <w:rsid w:val="002C27E7"/>
    <w:rsid w:val="002D1089"/>
    <w:rsid w:val="002D3D8B"/>
    <w:rsid w:val="002E0007"/>
    <w:rsid w:val="002E4E8B"/>
    <w:rsid w:val="002E7F6D"/>
    <w:rsid w:val="00326816"/>
    <w:rsid w:val="0034499F"/>
    <w:rsid w:val="003565BA"/>
    <w:rsid w:val="00366E9E"/>
    <w:rsid w:val="00397CE7"/>
    <w:rsid w:val="003A11B3"/>
    <w:rsid w:val="003D125C"/>
    <w:rsid w:val="003D7B3A"/>
    <w:rsid w:val="00400BEC"/>
    <w:rsid w:val="00401CEF"/>
    <w:rsid w:val="00407316"/>
    <w:rsid w:val="004236D1"/>
    <w:rsid w:val="00455B13"/>
    <w:rsid w:val="00463FCD"/>
    <w:rsid w:val="00484130"/>
    <w:rsid w:val="004B20FD"/>
    <w:rsid w:val="00524FB3"/>
    <w:rsid w:val="00526C6B"/>
    <w:rsid w:val="00535461"/>
    <w:rsid w:val="00556D87"/>
    <w:rsid w:val="005853FA"/>
    <w:rsid w:val="00597F57"/>
    <w:rsid w:val="005A09CB"/>
    <w:rsid w:val="005A5354"/>
    <w:rsid w:val="005D26EC"/>
    <w:rsid w:val="005D57C2"/>
    <w:rsid w:val="0063386B"/>
    <w:rsid w:val="00634530"/>
    <w:rsid w:val="006617A6"/>
    <w:rsid w:val="006716E4"/>
    <w:rsid w:val="006A4AAA"/>
    <w:rsid w:val="006B297A"/>
    <w:rsid w:val="006C3185"/>
    <w:rsid w:val="006D32EA"/>
    <w:rsid w:val="006E5F57"/>
    <w:rsid w:val="006E621D"/>
    <w:rsid w:val="00700953"/>
    <w:rsid w:val="00723125"/>
    <w:rsid w:val="00725B17"/>
    <w:rsid w:val="00761F55"/>
    <w:rsid w:val="007674E5"/>
    <w:rsid w:val="00767F7D"/>
    <w:rsid w:val="00797607"/>
    <w:rsid w:val="007A61BB"/>
    <w:rsid w:val="007A7BA5"/>
    <w:rsid w:val="007B224C"/>
    <w:rsid w:val="007B4D6B"/>
    <w:rsid w:val="007C4EFD"/>
    <w:rsid w:val="00800464"/>
    <w:rsid w:val="00806877"/>
    <w:rsid w:val="00850F60"/>
    <w:rsid w:val="008718FB"/>
    <w:rsid w:val="00874696"/>
    <w:rsid w:val="008813B0"/>
    <w:rsid w:val="00883692"/>
    <w:rsid w:val="008A2074"/>
    <w:rsid w:val="008B0450"/>
    <w:rsid w:val="008F3977"/>
    <w:rsid w:val="00921C41"/>
    <w:rsid w:val="00965275"/>
    <w:rsid w:val="009B3FF3"/>
    <w:rsid w:val="009C1C94"/>
    <w:rsid w:val="009E24B5"/>
    <w:rsid w:val="00A1233F"/>
    <w:rsid w:val="00A164B8"/>
    <w:rsid w:val="00A25BD5"/>
    <w:rsid w:val="00A351A4"/>
    <w:rsid w:val="00A360CB"/>
    <w:rsid w:val="00A418CF"/>
    <w:rsid w:val="00A43EA1"/>
    <w:rsid w:val="00A66546"/>
    <w:rsid w:val="00A707DE"/>
    <w:rsid w:val="00A9438D"/>
    <w:rsid w:val="00AE192D"/>
    <w:rsid w:val="00B11ABE"/>
    <w:rsid w:val="00B436C7"/>
    <w:rsid w:val="00B46D93"/>
    <w:rsid w:val="00B57419"/>
    <w:rsid w:val="00B634EC"/>
    <w:rsid w:val="00BB076F"/>
    <w:rsid w:val="00BD54A8"/>
    <w:rsid w:val="00C00FE4"/>
    <w:rsid w:val="00C10D33"/>
    <w:rsid w:val="00C174FC"/>
    <w:rsid w:val="00C32B14"/>
    <w:rsid w:val="00C35D87"/>
    <w:rsid w:val="00C470DC"/>
    <w:rsid w:val="00C52EB8"/>
    <w:rsid w:val="00C5767C"/>
    <w:rsid w:val="00C75D10"/>
    <w:rsid w:val="00C81E24"/>
    <w:rsid w:val="00C83F7D"/>
    <w:rsid w:val="00C935B0"/>
    <w:rsid w:val="00C94BBA"/>
    <w:rsid w:val="00C9640C"/>
    <w:rsid w:val="00CD0C27"/>
    <w:rsid w:val="00CE5B95"/>
    <w:rsid w:val="00CF2E9C"/>
    <w:rsid w:val="00D010F4"/>
    <w:rsid w:val="00D1743B"/>
    <w:rsid w:val="00D94155"/>
    <w:rsid w:val="00D97237"/>
    <w:rsid w:val="00DA5FAF"/>
    <w:rsid w:val="00DB7FBC"/>
    <w:rsid w:val="00DC33AE"/>
    <w:rsid w:val="00DD503F"/>
    <w:rsid w:val="00DE119A"/>
    <w:rsid w:val="00DF7F89"/>
    <w:rsid w:val="00E00153"/>
    <w:rsid w:val="00E21ECB"/>
    <w:rsid w:val="00E254E2"/>
    <w:rsid w:val="00E45527"/>
    <w:rsid w:val="00E74361"/>
    <w:rsid w:val="00E918AA"/>
    <w:rsid w:val="00EA424A"/>
    <w:rsid w:val="00EB1149"/>
    <w:rsid w:val="00EC13C8"/>
    <w:rsid w:val="00EC718B"/>
    <w:rsid w:val="00ED0BA6"/>
    <w:rsid w:val="00F37171"/>
    <w:rsid w:val="00F452E6"/>
    <w:rsid w:val="00F5053D"/>
    <w:rsid w:val="00F77A14"/>
    <w:rsid w:val="00F8569B"/>
    <w:rsid w:val="00F93F03"/>
    <w:rsid w:val="00F96555"/>
    <w:rsid w:val="00FB1261"/>
    <w:rsid w:val="00FB1E24"/>
    <w:rsid w:val="00FB3F0D"/>
    <w:rsid w:val="00FC0945"/>
    <w:rsid w:val="00FF0DC8"/>
    <w:rsid w:val="00FF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27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3D8B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link w:val="TtuloChar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link w:val="TextosemFormataoChar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basedOn w:val="Fontepargpadro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basedOn w:val="Fontepargpadro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basedOn w:val="Fontepargpadro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basedOn w:val="Fontepargpadro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ranscrioLei">
    <w:name w:val="Transcrição Lei"/>
    <w:basedOn w:val="Normal"/>
    <w:rsid w:val="002E4E8B"/>
    <w:pPr>
      <w:widowControl/>
      <w:autoSpaceDN/>
      <w:spacing w:after="100" w:line="280" w:lineRule="exact"/>
      <w:ind w:left="2302"/>
      <w:jc w:val="both"/>
      <w:textAlignment w:val="auto"/>
    </w:pPr>
    <w:rPr>
      <w:rFonts w:ascii="Arial" w:eastAsia="Times New Roman" w:hAnsi="Arial" w:cs="Times New Roman"/>
      <w:color w:val="000000"/>
      <w:kern w:val="0"/>
      <w:lang w:eastAsia="ar-SA"/>
    </w:rPr>
  </w:style>
  <w:style w:type="paragraph" w:customStyle="1" w:styleId="western">
    <w:name w:val="western"/>
    <w:basedOn w:val="Normal"/>
    <w:rsid w:val="00725B17"/>
    <w:pPr>
      <w:widowControl/>
      <w:suppressAutoHyphens w:val="0"/>
      <w:autoSpaceDN/>
      <w:spacing w:before="100" w:beforeAutospacing="1" w:after="119"/>
      <w:jc w:val="both"/>
      <w:textAlignment w:val="auto"/>
    </w:pPr>
    <w:rPr>
      <w:rFonts w:ascii="Times New Roman" w:eastAsia="Times New Roman" w:hAnsi="Times New Roman" w:cs="Times New Roman"/>
      <w:b/>
      <w:bCs/>
      <w:kern w:val="0"/>
    </w:rPr>
  </w:style>
  <w:style w:type="character" w:customStyle="1" w:styleId="TextosemFormataoChar">
    <w:name w:val="Texto sem Formatação Char"/>
    <w:basedOn w:val="Fontepargpadro"/>
    <w:link w:val="TextosemFormatao"/>
    <w:rsid w:val="007C4EFD"/>
    <w:rPr>
      <w:rFonts w:ascii="Courier New" w:hAnsi="Courier New"/>
      <w:b/>
      <w:bCs/>
      <w:kern w:val="3"/>
    </w:rPr>
  </w:style>
  <w:style w:type="character" w:customStyle="1" w:styleId="TtuloChar">
    <w:name w:val="Título Char"/>
    <w:basedOn w:val="Fontepargpadro"/>
    <w:link w:val="Ttulo"/>
    <w:rsid w:val="00C10D33"/>
    <w:rPr>
      <w:rFonts w:ascii="Nimbus Sans L" w:hAnsi="Nimbus Sans L"/>
      <w:b/>
      <w:bCs/>
      <w:kern w:val="3"/>
      <w:sz w:val="28"/>
      <w:szCs w:val="28"/>
    </w:rPr>
  </w:style>
  <w:style w:type="paragraph" w:styleId="Pr-formataoHTML">
    <w:name w:val="HTML Preformatted"/>
    <w:basedOn w:val="Normal"/>
    <w:link w:val="Pr-formataoHTMLChar"/>
    <w:rsid w:val="00E21E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E21ECB"/>
    <w:rPr>
      <w:rFonts w:ascii="Arial Unicode MS" w:eastAsia="Arial Unicode MS" w:hAnsi="Arial Unicode MS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2D3D8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4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7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8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7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8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0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5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7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6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24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9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3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8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8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7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96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5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4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5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0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C02D-3588-4E36-923A-E12AAEFD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2382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abadia</cp:lastModifiedBy>
  <cp:revision>3</cp:revision>
  <cp:lastPrinted>2013-09-11T16:27:00Z</cp:lastPrinted>
  <dcterms:created xsi:type="dcterms:W3CDTF">2018-05-02T20:22:00Z</dcterms:created>
  <dcterms:modified xsi:type="dcterms:W3CDTF">2018-05-02T20:22:00Z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