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8D5" w:rsidRPr="005F76E4" w:rsidRDefault="00CF0BFB" w:rsidP="005F76E4">
      <w:pPr>
        <w:tabs>
          <w:tab w:val="left" w:pos="5103"/>
        </w:tabs>
        <w:spacing w:after="0" w:line="240" w:lineRule="auto"/>
        <w:jc w:val="both"/>
        <w:rPr>
          <w:rFonts w:ascii="Times New Roman" w:eastAsia="Times New Roman" w:hAnsi="Times New Roman" w:cs="Times New Roman"/>
          <w:b/>
          <w:sz w:val="28"/>
          <w:szCs w:val="28"/>
          <w:lang w:eastAsia="pt-BR"/>
        </w:rPr>
      </w:pPr>
      <w:r w:rsidRPr="005F76E4">
        <w:rPr>
          <w:rFonts w:ascii="Times New Roman" w:eastAsia="Times New Roman" w:hAnsi="Times New Roman" w:cs="Times New Roman"/>
          <w:b/>
          <w:sz w:val="28"/>
          <w:szCs w:val="28"/>
          <w:lang w:eastAsia="pt-BR"/>
        </w:rPr>
        <w:t xml:space="preserve">Ofício: Nº </w:t>
      </w:r>
      <w:r w:rsidR="00C51603" w:rsidRPr="005F76E4">
        <w:rPr>
          <w:rFonts w:ascii="Times New Roman" w:eastAsia="Times New Roman" w:hAnsi="Times New Roman" w:cs="Times New Roman"/>
          <w:b/>
          <w:sz w:val="28"/>
          <w:szCs w:val="28"/>
          <w:lang w:eastAsia="pt-BR"/>
        </w:rPr>
        <w:t>0</w:t>
      </w:r>
      <w:r w:rsidR="00546417" w:rsidRPr="005F76E4">
        <w:rPr>
          <w:rFonts w:ascii="Times New Roman" w:eastAsia="Times New Roman" w:hAnsi="Times New Roman" w:cs="Times New Roman"/>
          <w:b/>
          <w:sz w:val="28"/>
          <w:szCs w:val="28"/>
          <w:lang w:eastAsia="pt-BR"/>
        </w:rPr>
        <w:t>55</w:t>
      </w:r>
      <w:r w:rsidR="00BC4804" w:rsidRPr="005F76E4">
        <w:rPr>
          <w:rFonts w:ascii="Times New Roman" w:eastAsia="Times New Roman" w:hAnsi="Times New Roman" w:cs="Times New Roman"/>
          <w:b/>
          <w:sz w:val="28"/>
          <w:szCs w:val="28"/>
          <w:lang w:eastAsia="pt-BR"/>
        </w:rPr>
        <w:t xml:space="preserve"> </w:t>
      </w:r>
      <w:r w:rsidRPr="005F76E4">
        <w:rPr>
          <w:rFonts w:ascii="Times New Roman" w:eastAsia="Times New Roman" w:hAnsi="Times New Roman" w:cs="Times New Roman"/>
          <w:b/>
          <w:sz w:val="28"/>
          <w:szCs w:val="28"/>
          <w:lang w:eastAsia="pt-BR"/>
        </w:rPr>
        <w:t>GAB/PG</w:t>
      </w:r>
      <w:r w:rsidR="00155650" w:rsidRPr="005F76E4">
        <w:rPr>
          <w:rFonts w:ascii="Times New Roman" w:eastAsia="Times New Roman" w:hAnsi="Times New Roman" w:cs="Times New Roman"/>
          <w:b/>
          <w:sz w:val="28"/>
          <w:szCs w:val="28"/>
          <w:lang w:eastAsia="pt-BR"/>
        </w:rPr>
        <w:t xml:space="preserve"> </w:t>
      </w:r>
      <w:r w:rsidR="00897042" w:rsidRPr="005F76E4">
        <w:rPr>
          <w:rFonts w:ascii="Times New Roman" w:eastAsia="Times New Roman" w:hAnsi="Times New Roman" w:cs="Times New Roman"/>
          <w:b/>
          <w:sz w:val="28"/>
          <w:szCs w:val="28"/>
          <w:lang w:eastAsia="pt-BR"/>
        </w:rPr>
        <w:t>201</w:t>
      </w:r>
      <w:r w:rsidR="002B10E1" w:rsidRPr="005F76E4">
        <w:rPr>
          <w:rFonts w:ascii="Times New Roman" w:eastAsia="Times New Roman" w:hAnsi="Times New Roman" w:cs="Times New Roman"/>
          <w:b/>
          <w:sz w:val="28"/>
          <w:szCs w:val="28"/>
          <w:lang w:eastAsia="pt-BR"/>
        </w:rPr>
        <w:t>9</w:t>
      </w:r>
    </w:p>
    <w:p w:rsidR="00DB58D5" w:rsidRPr="005F76E4" w:rsidRDefault="00DB58D5" w:rsidP="005F76E4">
      <w:pPr>
        <w:spacing w:after="0" w:line="240" w:lineRule="auto"/>
        <w:rPr>
          <w:rFonts w:ascii="Times New Roman" w:eastAsia="Times New Roman" w:hAnsi="Times New Roman" w:cs="Times New Roman"/>
          <w:sz w:val="28"/>
          <w:szCs w:val="28"/>
          <w:lang w:eastAsia="pt-BR"/>
        </w:rPr>
      </w:pPr>
      <w:r w:rsidRPr="005F76E4">
        <w:rPr>
          <w:rFonts w:ascii="Times New Roman" w:eastAsia="Times New Roman" w:hAnsi="Times New Roman" w:cs="Times New Roman"/>
          <w:sz w:val="28"/>
          <w:szCs w:val="28"/>
          <w:lang w:eastAsia="pt-BR"/>
        </w:rPr>
        <w:t xml:space="preserve">Assunto: </w:t>
      </w:r>
      <w:r w:rsidR="005F76E4" w:rsidRPr="005F76E4">
        <w:rPr>
          <w:rFonts w:ascii="Times New Roman" w:eastAsia="Times New Roman" w:hAnsi="Times New Roman" w:cs="Times New Roman"/>
          <w:sz w:val="28"/>
          <w:szCs w:val="28"/>
          <w:lang w:eastAsia="pt-BR"/>
        </w:rPr>
        <w:t>E</w:t>
      </w:r>
      <w:r w:rsidRPr="005F76E4">
        <w:rPr>
          <w:rFonts w:ascii="Times New Roman" w:eastAsia="Times New Roman" w:hAnsi="Times New Roman" w:cs="Times New Roman"/>
          <w:sz w:val="28"/>
          <w:szCs w:val="28"/>
          <w:lang w:eastAsia="pt-BR"/>
        </w:rPr>
        <w:t xml:space="preserve">ncaminha </w:t>
      </w:r>
      <w:r w:rsidR="005F76E4" w:rsidRPr="005F76E4">
        <w:rPr>
          <w:rFonts w:ascii="Times New Roman" w:eastAsia="Times New Roman" w:hAnsi="Times New Roman" w:cs="Times New Roman"/>
          <w:sz w:val="28"/>
          <w:szCs w:val="28"/>
          <w:lang w:eastAsia="pt-BR"/>
        </w:rPr>
        <w:t>P</w:t>
      </w:r>
      <w:r w:rsidRPr="005F76E4">
        <w:rPr>
          <w:rFonts w:ascii="Times New Roman" w:eastAsia="Times New Roman" w:hAnsi="Times New Roman" w:cs="Times New Roman"/>
          <w:sz w:val="28"/>
          <w:szCs w:val="28"/>
          <w:lang w:eastAsia="pt-BR"/>
        </w:rPr>
        <w:t>rojeto</w:t>
      </w:r>
    </w:p>
    <w:p w:rsidR="00DB58D5" w:rsidRPr="005F76E4" w:rsidRDefault="00DB58D5" w:rsidP="005F76E4">
      <w:pPr>
        <w:spacing w:after="0" w:line="240" w:lineRule="auto"/>
        <w:jc w:val="both"/>
        <w:rPr>
          <w:rFonts w:ascii="Times New Roman" w:eastAsia="Times New Roman" w:hAnsi="Times New Roman" w:cs="Times New Roman"/>
          <w:sz w:val="28"/>
          <w:szCs w:val="28"/>
          <w:lang w:eastAsia="pt-BR"/>
        </w:rPr>
      </w:pPr>
      <w:bookmarkStart w:id="0" w:name="_GoBack"/>
      <w:bookmarkEnd w:id="0"/>
      <w:r w:rsidRPr="005F76E4">
        <w:rPr>
          <w:rFonts w:ascii="Times New Roman" w:eastAsia="Times New Roman" w:hAnsi="Times New Roman" w:cs="Times New Roman"/>
          <w:sz w:val="28"/>
          <w:szCs w:val="28"/>
          <w:lang w:eastAsia="pt-BR"/>
        </w:rPr>
        <w:t xml:space="preserve">Araxá, </w:t>
      </w:r>
      <w:r w:rsidR="00546417" w:rsidRPr="005F76E4">
        <w:rPr>
          <w:rFonts w:ascii="Times New Roman" w:eastAsia="Times New Roman" w:hAnsi="Times New Roman" w:cs="Times New Roman"/>
          <w:sz w:val="28"/>
          <w:szCs w:val="28"/>
          <w:lang w:eastAsia="pt-BR"/>
        </w:rPr>
        <w:t>27</w:t>
      </w:r>
      <w:r w:rsidR="00CF0BFB" w:rsidRPr="005F76E4">
        <w:rPr>
          <w:rFonts w:ascii="Times New Roman" w:eastAsia="Times New Roman" w:hAnsi="Times New Roman" w:cs="Times New Roman"/>
          <w:sz w:val="28"/>
          <w:szCs w:val="28"/>
          <w:lang w:eastAsia="pt-BR"/>
        </w:rPr>
        <w:t xml:space="preserve"> de </w:t>
      </w:r>
      <w:r w:rsidR="009C2BD2" w:rsidRPr="005F76E4">
        <w:rPr>
          <w:rFonts w:ascii="Times New Roman" w:eastAsia="Times New Roman" w:hAnsi="Times New Roman" w:cs="Times New Roman"/>
          <w:sz w:val="28"/>
          <w:szCs w:val="28"/>
          <w:lang w:eastAsia="pt-BR"/>
        </w:rPr>
        <w:t>agosto</w:t>
      </w:r>
      <w:r w:rsidR="00ED2E90" w:rsidRPr="005F76E4">
        <w:rPr>
          <w:rFonts w:ascii="Times New Roman" w:eastAsia="Times New Roman" w:hAnsi="Times New Roman" w:cs="Times New Roman"/>
          <w:sz w:val="28"/>
          <w:szCs w:val="28"/>
          <w:lang w:eastAsia="pt-BR"/>
        </w:rPr>
        <w:t xml:space="preserve"> </w:t>
      </w:r>
      <w:r w:rsidRPr="005F76E4">
        <w:rPr>
          <w:rFonts w:ascii="Times New Roman" w:eastAsia="Times New Roman" w:hAnsi="Times New Roman" w:cs="Times New Roman"/>
          <w:sz w:val="28"/>
          <w:szCs w:val="28"/>
          <w:lang w:eastAsia="pt-BR"/>
        </w:rPr>
        <w:t>de 201</w:t>
      </w:r>
      <w:r w:rsidR="002B10E1" w:rsidRPr="005F76E4">
        <w:rPr>
          <w:rFonts w:ascii="Times New Roman" w:eastAsia="Times New Roman" w:hAnsi="Times New Roman" w:cs="Times New Roman"/>
          <w:sz w:val="28"/>
          <w:szCs w:val="28"/>
          <w:lang w:eastAsia="pt-BR"/>
        </w:rPr>
        <w:t>9</w:t>
      </w:r>
      <w:r w:rsidRPr="005F76E4">
        <w:rPr>
          <w:rFonts w:ascii="Times New Roman" w:eastAsia="Times New Roman" w:hAnsi="Times New Roman" w:cs="Times New Roman"/>
          <w:sz w:val="28"/>
          <w:szCs w:val="28"/>
          <w:lang w:eastAsia="pt-BR"/>
        </w:rPr>
        <w:t>.</w:t>
      </w:r>
    </w:p>
    <w:p w:rsidR="00DB58D5" w:rsidRPr="005F76E4" w:rsidRDefault="00DB58D5" w:rsidP="00DB58D5">
      <w:pPr>
        <w:spacing w:after="0" w:line="240" w:lineRule="auto"/>
        <w:ind w:left="708"/>
        <w:jc w:val="both"/>
        <w:rPr>
          <w:rFonts w:ascii="Times New Roman" w:eastAsia="Times New Roman" w:hAnsi="Times New Roman" w:cs="Times New Roman"/>
          <w:sz w:val="28"/>
          <w:szCs w:val="28"/>
          <w:lang w:eastAsia="pt-BR"/>
        </w:rPr>
      </w:pPr>
    </w:p>
    <w:p w:rsidR="00DB58D5" w:rsidRPr="005F76E4" w:rsidRDefault="00DB58D5" w:rsidP="00DB58D5">
      <w:pPr>
        <w:spacing w:after="0" w:line="240" w:lineRule="auto"/>
        <w:ind w:left="708"/>
        <w:jc w:val="both"/>
        <w:rPr>
          <w:rFonts w:ascii="Times New Roman" w:eastAsia="Times New Roman" w:hAnsi="Times New Roman" w:cs="Times New Roman"/>
          <w:sz w:val="28"/>
          <w:szCs w:val="28"/>
          <w:lang w:eastAsia="pt-BR"/>
        </w:rPr>
      </w:pPr>
    </w:p>
    <w:p w:rsidR="00DB58D5" w:rsidRPr="005F76E4" w:rsidRDefault="005F76E4" w:rsidP="00DB58D5">
      <w:pPr>
        <w:keepNext/>
        <w:spacing w:after="0" w:line="240" w:lineRule="auto"/>
        <w:ind w:left="708" w:firstLine="700"/>
        <w:jc w:val="both"/>
        <w:outlineLvl w:val="3"/>
        <w:rPr>
          <w:rFonts w:ascii="Times New Roman" w:eastAsia="Times New Roman" w:hAnsi="Times New Roman" w:cs="Times New Roman"/>
          <w:sz w:val="28"/>
          <w:szCs w:val="28"/>
          <w:lang w:eastAsia="pt-BR"/>
        </w:rPr>
      </w:pPr>
      <w:r>
        <w:rPr>
          <w:rFonts w:ascii="Times New Roman" w:eastAsia="Times New Roman" w:hAnsi="Times New Roman" w:cs="Times New Roman"/>
          <w:sz w:val="28"/>
          <w:szCs w:val="28"/>
          <w:lang w:eastAsia="pt-BR"/>
        </w:rPr>
        <w:t xml:space="preserve">  </w:t>
      </w:r>
      <w:r>
        <w:rPr>
          <w:rFonts w:ascii="Times New Roman" w:eastAsia="Times New Roman" w:hAnsi="Times New Roman" w:cs="Times New Roman"/>
          <w:sz w:val="28"/>
          <w:szCs w:val="28"/>
          <w:lang w:eastAsia="pt-BR"/>
        </w:rPr>
        <w:tab/>
      </w:r>
      <w:r w:rsidR="00834720" w:rsidRPr="005F76E4">
        <w:rPr>
          <w:rFonts w:ascii="Times New Roman" w:eastAsia="Times New Roman" w:hAnsi="Times New Roman" w:cs="Times New Roman"/>
          <w:sz w:val="28"/>
          <w:szCs w:val="28"/>
          <w:lang w:eastAsia="pt-BR"/>
        </w:rPr>
        <w:t>Ex</w:t>
      </w:r>
      <w:r w:rsidR="00DB58D5" w:rsidRPr="005F76E4">
        <w:rPr>
          <w:rFonts w:ascii="Times New Roman" w:eastAsia="Times New Roman" w:hAnsi="Times New Roman" w:cs="Times New Roman"/>
          <w:sz w:val="28"/>
          <w:szCs w:val="28"/>
          <w:lang w:eastAsia="pt-BR"/>
        </w:rPr>
        <w:t>mo. Senhor Presidente,</w:t>
      </w:r>
    </w:p>
    <w:p w:rsidR="00DB58D5" w:rsidRPr="005F76E4" w:rsidRDefault="00DB58D5" w:rsidP="00DB58D5">
      <w:pPr>
        <w:spacing w:after="0" w:line="240" w:lineRule="auto"/>
        <w:ind w:left="708" w:firstLine="700"/>
        <w:jc w:val="right"/>
        <w:rPr>
          <w:rFonts w:ascii="Times New Roman" w:eastAsia="Times New Roman" w:hAnsi="Times New Roman" w:cs="Times New Roman"/>
          <w:sz w:val="28"/>
          <w:szCs w:val="28"/>
          <w:lang w:eastAsia="pt-BR"/>
        </w:rPr>
      </w:pPr>
    </w:p>
    <w:p w:rsidR="00DB58D5" w:rsidRPr="005F76E4" w:rsidRDefault="005F76E4" w:rsidP="00DB58D5">
      <w:pPr>
        <w:spacing w:after="0" w:line="240" w:lineRule="auto"/>
        <w:ind w:firstLine="700"/>
        <w:jc w:val="both"/>
        <w:rPr>
          <w:rFonts w:ascii="Times New Roman" w:eastAsiaTheme="minorEastAsia" w:hAnsi="Times New Roman" w:cs="Times New Roman"/>
          <w:sz w:val="28"/>
          <w:szCs w:val="28"/>
          <w:lang w:eastAsia="pt-BR"/>
        </w:rPr>
      </w:pPr>
      <w:r>
        <w:rPr>
          <w:rFonts w:ascii="Times New Roman" w:eastAsia="Times New Roman" w:hAnsi="Times New Roman" w:cs="Times New Roman"/>
          <w:sz w:val="28"/>
          <w:szCs w:val="28"/>
          <w:lang w:eastAsia="pt-BR"/>
        </w:rPr>
        <w:t xml:space="preserve"> </w:t>
      </w:r>
      <w:r>
        <w:rPr>
          <w:rFonts w:ascii="Times New Roman" w:eastAsia="Times New Roman" w:hAnsi="Times New Roman" w:cs="Times New Roman"/>
          <w:sz w:val="28"/>
          <w:szCs w:val="28"/>
          <w:lang w:eastAsia="pt-BR"/>
        </w:rPr>
        <w:tab/>
      </w:r>
      <w:r w:rsidR="00DB58D5" w:rsidRPr="005F76E4">
        <w:rPr>
          <w:rFonts w:ascii="Times New Roman" w:eastAsia="Times New Roman" w:hAnsi="Times New Roman" w:cs="Times New Roman"/>
          <w:sz w:val="28"/>
          <w:szCs w:val="28"/>
          <w:lang w:eastAsia="pt-BR"/>
        </w:rPr>
        <w:tab/>
        <w:t xml:space="preserve">Encaminho-lhe, em anexo, Projeto de Lei </w:t>
      </w:r>
      <w:r w:rsidR="00CF0BFB" w:rsidRPr="005F76E4">
        <w:rPr>
          <w:rFonts w:ascii="Times New Roman" w:eastAsia="Times New Roman" w:hAnsi="Times New Roman" w:cs="Times New Roman"/>
          <w:sz w:val="28"/>
          <w:szCs w:val="28"/>
          <w:lang w:eastAsia="pt-BR"/>
        </w:rPr>
        <w:t xml:space="preserve">que autoriza a </w:t>
      </w:r>
      <w:r w:rsidR="00822C4E" w:rsidRPr="005F76E4">
        <w:rPr>
          <w:rFonts w:ascii="Times New Roman" w:eastAsia="Times New Roman" w:hAnsi="Times New Roman" w:cs="Times New Roman"/>
          <w:sz w:val="28"/>
          <w:szCs w:val="28"/>
          <w:lang w:eastAsia="pt-BR"/>
        </w:rPr>
        <w:t>celebração de Acordo de Cooperação</w:t>
      </w:r>
      <w:r w:rsidR="00CF0BFB" w:rsidRPr="005F76E4">
        <w:rPr>
          <w:rFonts w:ascii="Times New Roman" w:eastAsia="Times New Roman" w:hAnsi="Times New Roman" w:cs="Times New Roman"/>
          <w:sz w:val="28"/>
          <w:szCs w:val="28"/>
          <w:lang w:eastAsia="pt-BR"/>
        </w:rPr>
        <w:t xml:space="preserve"> </w:t>
      </w:r>
      <w:r w:rsidR="00822C4E" w:rsidRPr="005F76E4">
        <w:rPr>
          <w:rFonts w:ascii="Times New Roman" w:eastAsia="Times New Roman" w:hAnsi="Times New Roman" w:cs="Times New Roman"/>
          <w:sz w:val="28"/>
          <w:szCs w:val="28"/>
          <w:lang w:eastAsia="pt-BR"/>
        </w:rPr>
        <w:t xml:space="preserve">junto à </w:t>
      </w:r>
      <w:r w:rsidR="00822C4E" w:rsidRPr="005F76E4">
        <w:rPr>
          <w:rFonts w:ascii="Times New Roman" w:hAnsi="Times New Roman" w:cs="Times New Roman"/>
          <w:sz w:val="28"/>
          <w:szCs w:val="28"/>
        </w:rPr>
        <w:t>Associação de Assistência à Pessoa com Deficiência de Araxá - FADA</w:t>
      </w:r>
      <w:r w:rsidR="00D458CE" w:rsidRPr="005F76E4">
        <w:rPr>
          <w:rFonts w:ascii="Times New Roman" w:eastAsia="Times New Roman" w:hAnsi="Times New Roman" w:cs="Times New Roman"/>
          <w:sz w:val="28"/>
          <w:szCs w:val="28"/>
          <w:lang w:eastAsia="pt-BR"/>
        </w:rPr>
        <w:t>.</w:t>
      </w:r>
    </w:p>
    <w:p w:rsidR="00CF0BFB" w:rsidRPr="005F76E4" w:rsidRDefault="00CF0BFB" w:rsidP="00DB58D5">
      <w:pPr>
        <w:spacing w:after="0" w:line="240" w:lineRule="auto"/>
        <w:ind w:firstLine="700"/>
        <w:jc w:val="both"/>
        <w:rPr>
          <w:rFonts w:ascii="Times New Roman" w:eastAsia="Times New Roman" w:hAnsi="Times New Roman" w:cs="Times New Roman"/>
          <w:sz w:val="28"/>
          <w:szCs w:val="28"/>
          <w:lang w:eastAsia="pt-BR"/>
        </w:rPr>
      </w:pPr>
    </w:p>
    <w:p w:rsidR="002A5A24" w:rsidRPr="005F76E4" w:rsidRDefault="005F76E4" w:rsidP="002A5A24">
      <w:pPr>
        <w:spacing w:after="0" w:line="240" w:lineRule="auto"/>
        <w:ind w:firstLine="700"/>
        <w:jc w:val="both"/>
        <w:rPr>
          <w:rFonts w:ascii="Times New Roman" w:eastAsia="Times New Roman" w:hAnsi="Times New Roman" w:cs="Times New Roman"/>
          <w:sz w:val="28"/>
          <w:szCs w:val="28"/>
          <w:lang w:eastAsia="pt-BR"/>
        </w:rPr>
      </w:pPr>
      <w:r>
        <w:rPr>
          <w:rFonts w:ascii="Times New Roman" w:eastAsia="Times New Roman" w:hAnsi="Times New Roman" w:cs="Times New Roman"/>
          <w:sz w:val="28"/>
          <w:szCs w:val="28"/>
          <w:lang w:eastAsia="pt-BR"/>
        </w:rPr>
        <w:t xml:space="preserve"> </w:t>
      </w:r>
      <w:r>
        <w:rPr>
          <w:rFonts w:ascii="Times New Roman" w:eastAsia="Times New Roman" w:hAnsi="Times New Roman" w:cs="Times New Roman"/>
          <w:sz w:val="28"/>
          <w:szCs w:val="28"/>
          <w:lang w:eastAsia="pt-BR"/>
        </w:rPr>
        <w:tab/>
      </w:r>
      <w:r>
        <w:rPr>
          <w:rFonts w:ascii="Times New Roman" w:eastAsia="Times New Roman" w:hAnsi="Times New Roman" w:cs="Times New Roman"/>
          <w:sz w:val="28"/>
          <w:szCs w:val="28"/>
          <w:lang w:eastAsia="pt-BR"/>
        </w:rPr>
        <w:tab/>
      </w:r>
      <w:r w:rsidR="00AF56AC" w:rsidRPr="005F76E4">
        <w:rPr>
          <w:rFonts w:ascii="Times New Roman" w:eastAsia="Times New Roman" w:hAnsi="Times New Roman" w:cs="Times New Roman"/>
          <w:sz w:val="28"/>
          <w:szCs w:val="28"/>
          <w:lang w:eastAsia="pt-BR"/>
        </w:rPr>
        <w:t>O objeto do referido acordo consiste na delegação da exploração econômica do sistema de estacionamento rotativo denominado “Zona Azul”, tendo em vista a finalidade de interesse público deste sistema.</w:t>
      </w:r>
    </w:p>
    <w:p w:rsidR="00834720" w:rsidRPr="005F76E4" w:rsidRDefault="00834720" w:rsidP="00DB58D5">
      <w:pPr>
        <w:spacing w:after="0" w:line="240" w:lineRule="auto"/>
        <w:ind w:firstLine="700"/>
        <w:jc w:val="both"/>
        <w:rPr>
          <w:rFonts w:ascii="Times New Roman" w:eastAsia="Times New Roman" w:hAnsi="Times New Roman" w:cs="Times New Roman"/>
          <w:sz w:val="28"/>
          <w:szCs w:val="28"/>
          <w:lang w:eastAsia="pt-BR"/>
        </w:rPr>
      </w:pPr>
    </w:p>
    <w:p w:rsidR="00834720" w:rsidRPr="005F76E4" w:rsidRDefault="005F76E4" w:rsidP="00834720">
      <w:pPr>
        <w:spacing w:after="0" w:line="240" w:lineRule="auto"/>
        <w:ind w:firstLine="700"/>
        <w:jc w:val="both"/>
        <w:rPr>
          <w:rFonts w:ascii="Times New Roman" w:eastAsia="Times New Roman" w:hAnsi="Times New Roman" w:cs="Times New Roman"/>
          <w:sz w:val="28"/>
          <w:szCs w:val="28"/>
          <w:lang w:eastAsia="pt-BR"/>
        </w:rPr>
      </w:pPr>
      <w:r>
        <w:rPr>
          <w:rFonts w:ascii="Times New Roman" w:eastAsia="Times New Roman" w:hAnsi="Times New Roman" w:cs="Times New Roman"/>
          <w:sz w:val="28"/>
          <w:szCs w:val="28"/>
          <w:lang w:eastAsia="pt-BR"/>
        </w:rPr>
        <w:t xml:space="preserve"> </w:t>
      </w:r>
      <w:r>
        <w:rPr>
          <w:rFonts w:ascii="Times New Roman" w:eastAsia="Times New Roman" w:hAnsi="Times New Roman" w:cs="Times New Roman"/>
          <w:sz w:val="28"/>
          <w:szCs w:val="28"/>
          <w:lang w:eastAsia="pt-BR"/>
        </w:rPr>
        <w:tab/>
      </w:r>
      <w:r>
        <w:rPr>
          <w:rFonts w:ascii="Times New Roman" w:eastAsia="Times New Roman" w:hAnsi="Times New Roman" w:cs="Times New Roman"/>
          <w:sz w:val="28"/>
          <w:szCs w:val="28"/>
          <w:lang w:eastAsia="pt-BR"/>
        </w:rPr>
        <w:tab/>
      </w:r>
      <w:r w:rsidR="00834720" w:rsidRPr="005F76E4">
        <w:rPr>
          <w:rFonts w:ascii="Times New Roman" w:eastAsia="Times New Roman" w:hAnsi="Times New Roman" w:cs="Times New Roman"/>
          <w:sz w:val="28"/>
          <w:szCs w:val="28"/>
          <w:lang w:eastAsia="pt-BR"/>
        </w:rPr>
        <w:t>Na certeza de que esta Egrégia Casa de Leis, ao analisar o projeto de lei em tela haverá de aprová-lo, aproveitamos do ensejo para renovar a Vossa Excelência e Ilustres Pares os mais elevados protestos de estima e respeito.</w:t>
      </w:r>
    </w:p>
    <w:p w:rsidR="00834720" w:rsidRPr="005F76E4" w:rsidRDefault="00834720" w:rsidP="00DB58D5">
      <w:pPr>
        <w:spacing w:after="0" w:line="240" w:lineRule="auto"/>
        <w:ind w:firstLine="700"/>
        <w:jc w:val="both"/>
        <w:rPr>
          <w:rFonts w:ascii="Times New Roman" w:eastAsia="Times New Roman" w:hAnsi="Times New Roman" w:cs="Times New Roman"/>
          <w:sz w:val="28"/>
          <w:szCs w:val="28"/>
          <w:lang w:eastAsia="pt-BR"/>
        </w:rPr>
      </w:pPr>
    </w:p>
    <w:p w:rsidR="00DB58D5" w:rsidRPr="005F76E4" w:rsidRDefault="00DB58D5" w:rsidP="00DB58D5">
      <w:pPr>
        <w:spacing w:after="0" w:line="240" w:lineRule="auto"/>
        <w:ind w:firstLine="700"/>
        <w:jc w:val="both"/>
        <w:rPr>
          <w:rFonts w:ascii="Times New Roman" w:eastAsia="Times New Roman" w:hAnsi="Times New Roman" w:cs="Times New Roman"/>
          <w:sz w:val="28"/>
          <w:szCs w:val="28"/>
          <w:lang w:eastAsia="pt-BR"/>
        </w:rPr>
      </w:pPr>
    </w:p>
    <w:p w:rsidR="00DB58D5" w:rsidRPr="005F76E4" w:rsidRDefault="005F76E4" w:rsidP="00DB58D5">
      <w:pPr>
        <w:spacing w:after="0" w:line="240" w:lineRule="auto"/>
        <w:ind w:left="1416"/>
        <w:jc w:val="both"/>
        <w:rPr>
          <w:rFonts w:ascii="Times New Roman" w:eastAsia="Times New Roman" w:hAnsi="Times New Roman" w:cs="Times New Roman"/>
          <w:sz w:val="28"/>
          <w:szCs w:val="28"/>
          <w:lang w:eastAsia="pt-BR"/>
        </w:rPr>
      </w:pPr>
      <w:r>
        <w:rPr>
          <w:rFonts w:ascii="Times New Roman" w:eastAsia="Times New Roman" w:hAnsi="Times New Roman" w:cs="Times New Roman"/>
          <w:sz w:val="28"/>
          <w:szCs w:val="28"/>
          <w:lang w:eastAsia="pt-BR"/>
        </w:rPr>
        <w:t xml:space="preserve"> </w:t>
      </w:r>
      <w:r>
        <w:rPr>
          <w:rFonts w:ascii="Times New Roman" w:eastAsia="Times New Roman" w:hAnsi="Times New Roman" w:cs="Times New Roman"/>
          <w:sz w:val="28"/>
          <w:szCs w:val="28"/>
          <w:lang w:eastAsia="pt-BR"/>
        </w:rPr>
        <w:tab/>
      </w:r>
      <w:r w:rsidR="00DB58D5" w:rsidRPr="005F76E4">
        <w:rPr>
          <w:rFonts w:ascii="Times New Roman" w:eastAsia="Times New Roman" w:hAnsi="Times New Roman" w:cs="Times New Roman"/>
          <w:sz w:val="28"/>
          <w:szCs w:val="28"/>
          <w:lang w:eastAsia="pt-BR"/>
        </w:rPr>
        <w:t>Atenciosamente</w:t>
      </w:r>
    </w:p>
    <w:p w:rsidR="00DB58D5" w:rsidRPr="005F76E4" w:rsidRDefault="00DB58D5" w:rsidP="00DB58D5">
      <w:pPr>
        <w:spacing w:after="0" w:line="240" w:lineRule="auto"/>
        <w:jc w:val="center"/>
        <w:rPr>
          <w:rFonts w:ascii="Times New Roman" w:eastAsia="Times New Roman" w:hAnsi="Times New Roman" w:cs="Times New Roman"/>
          <w:sz w:val="28"/>
          <w:szCs w:val="28"/>
          <w:lang w:eastAsia="pt-BR"/>
        </w:rPr>
      </w:pPr>
    </w:p>
    <w:p w:rsidR="00834720" w:rsidRPr="005F76E4" w:rsidRDefault="00834720" w:rsidP="00DB58D5">
      <w:pPr>
        <w:spacing w:after="0" w:line="240" w:lineRule="auto"/>
        <w:jc w:val="center"/>
        <w:rPr>
          <w:rFonts w:ascii="Times New Roman" w:eastAsia="Times New Roman" w:hAnsi="Times New Roman" w:cs="Times New Roman"/>
          <w:sz w:val="28"/>
          <w:szCs w:val="28"/>
          <w:lang w:eastAsia="pt-BR"/>
        </w:rPr>
      </w:pPr>
    </w:p>
    <w:p w:rsidR="00834720" w:rsidRPr="005F76E4" w:rsidRDefault="00834720" w:rsidP="00DB58D5">
      <w:pPr>
        <w:spacing w:after="0" w:line="240" w:lineRule="auto"/>
        <w:jc w:val="center"/>
        <w:rPr>
          <w:rFonts w:ascii="Times New Roman" w:eastAsia="Times New Roman" w:hAnsi="Times New Roman" w:cs="Times New Roman"/>
          <w:sz w:val="28"/>
          <w:szCs w:val="28"/>
          <w:lang w:eastAsia="pt-BR"/>
        </w:rPr>
      </w:pPr>
    </w:p>
    <w:p w:rsidR="00DB58D5" w:rsidRPr="005F76E4" w:rsidRDefault="00DB58D5" w:rsidP="00DB58D5">
      <w:pPr>
        <w:spacing w:after="0" w:line="240" w:lineRule="auto"/>
        <w:jc w:val="center"/>
        <w:rPr>
          <w:rFonts w:ascii="Times New Roman" w:eastAsia="Times New Roman" w:hAnsi="Times New Roman" w:cs="Times New Roman"/>
          <w:sz w:val="28"/>
          <w:szCs w:val="28"/>
          <w:lang w:eastAsia="pt-BR"/>
        </w:rPr>
      </w:pPr>
    </w:p>
    <w:p w:rsidR="00DB58D5" w:rsidRPr="005F76E4" w:rsidRDefault="00DB58D5" w:rsidP="00DB58D5">
      <w:pPr>
        <w:spacing w:after="0" w:line="240" w:lineRule="auto"/>
        <w:jc w:val="center"/>
        <w:rPr>
          <w:rFonts w:ascii="Times New Roman" w:eastAsia="Times New Roman" w:hAnsi="Times New Roman" w:cs="Times New Roman"/>
          <w:sz w:val="28"/>
          <w:szCs w:val="28"/>
          <w:lang w:eastAsia="pt-BR"/>
        </w:rPr>
      </w:pPr>
    </w:p>
    <w:p w:rsidR="00DB58D5" w:rsidRPr="005F76E4" w:rsidRDefault="00DB58D5" w:rsidP="00DB58D5">
      <w:pPr>
        <w:spacing w:after="0" w:line="240" w:lineRule="auto"/>
        <w:jc w:val="center"/>
        <w:rPr>
          <w:rFonts w:ascii="Times New Roman" w:eastAsia="Times New Roman" w:hAnsi="Times New Roman" w:cs="Times New Roman"/>
          <w:b/>
          <w:sz w:val="28"/>
          <w:szCs w:val="28"/>
          <w:lang w:eastAsia="pt-BR"/>
        </w:rPr>
      </w:pPr>
      <w:r w:rsidRPr="005F76E4">
        <w:rPr>
          <w:rFonts w:ascii="Times New Roman" w:eastAsia="Times New Roman" w:hAnsi="Times New Roman" w:cs="Times New Roman"/>
          <w:b/>
          <w:sz w:val="28"/>
          <w:szCs w:val="28"/>
          <w:lang w:eastAsia="pt-BR"/>
        </w:rPr>
        <w:t>ARACELY DE PAULA</w:t>
      </w:r>
    </w:p>
    <w:p w:rsidR="00DB58D5" w:rsidRPr="005F76E4" w:rsidRDefault="00DB58D5" w:rsidP="00DB58D5">
      <w:pPr>
        <w:spacing w:after="0" w:line="240" w:lineRule="auto"/>
        <w:jc w:val="center"/>
        <w:rPr>
          <w:rFonts w:ascii="Times New Roman" w:eastAsia="Times New Roman" w:hAnsi="Times New Roman" w:cs="Times New Roman"/>
          <w:b/>
          <w:snapToGrid w:val="0"/>
          <w:sz w:val="28"/>
          <w:szCs w:val="28"/>
          <w:lang w:eastAsia="pt-BR"/>
        </w:rPr>
      </w:pPr>
      <w:r w:rsidRPr="005F76E4">
        <w:rPr>
          <w:rFonts w:ascii="Times New Roman" w:eastAsia="Times New Roman" w:hAnsi="Times New Roman" w:cs="Times New Roman"/>
          <w:b/>
          <w:sz w:val="28"/>
          <w:szCs w:val="28"/>
          <w:lang w:eastAsia="pt-BR"/>
        </w:rPr>
        <w:t>Prefeito Municipal de Araxá</w:t>
      </w:r>
    </w:p>
    <w:p w:rsidR="00DB58D5" w:rsidRPr="005F76E4" w:rsidRDefault="00DB58D5" w:rsidP="00DB58D5">
      <w:pPr>
        <w:spacing w:after="0" w:line="240" w:lineRule="auto"/>
        <w:jc w:val="center"/>
        <w:rPr>
          <w:rFonts w:ascii="Times New Roman" w:eastAsia="Times New Roman" w:hAnsi="Times New Roman" w:cs="Times New Roman"/>
          <w:b/>
          <w:sz w:val="28"/>
          <w:szCs w:val="28"/>
          <w:lang w:eastAsia="pt-BR"/>
        </w:rPr>
      </w:pPr>
    </w:p>
    <w:p w:rsidR="00DB58D5" w:rsidRPr="005F76E4" w:rsidRDefault="00DB58D5" w:rsidP="00DB58D5">
      <w:pPr>
        <w:spacing w:after="0" w:line="240" w:lineRule="auto"/>
        <w:jc w:val="center"/>
        <w:rPr>
          <w:rFonts w:ascii="Times New Roman" w:eastAsia="Times New Roman" w:hAnsi="Times New Roman" w:cs="Times New Roman"/>
          <w:b/>
          <w:sz w:val="28"/>
          <w:szCs w:val="28"/>
          <w:lang w:eastAsia="pt-BR"/>
        </w:rPr>
      </w:pPr>
    </w:p>
    <w:p w:rsidR="00834720" w:rsidRPr="005F76E4" w:rsidRDefault="00834720" w:rsidP="00DB58D5">
      <w:pPr>
        <w:spacing w:after="0" w:line="240" w:lineRule="auto"/>
        <w:jc w:val="center"/>
        <w:rPr>
          <w:rFonts w:ascii="Times New Roman" w:eastAsia="Times New Roman" w:hAnsi="Times New Roman" w:cs="Times New Roman"/>
          <w:b/>
          <w:sz w:val="28"/>
          <w:szCs w:val="28"/>
          <w:lang w:eastAsia="pt-BR"/>
        </w:rPr>
      </w:pPr>
    </w:p>
    <w:p w:rsidR="00834720" w:rsidRPr="005F76E4" w:rsidRDefault="00834720" w:rsidP="00DB58D5">
      <w:pPr>
        <w:spacing w:after="0" w:line="240" w:lineRule="auto"/>
        <w:jc w:val="center"/>
        <w:rPr>
          <w:rFonts w:ascii="Times New Roman" w:eastAsia="Times New Roman" w:hAnsi="Times New Roman" w:cs="Times New Roman"/>
          <w:b/>
          <w:sz w:val="28"/>
          <w:szCs w:val="28"/>
          <w:lang w:eastAsia="pt-BR"/>
        </w:rPr>
      </w:pPr>
    </w:p>
    <w:p w:rsidR="00834720" w:rsidRPr="005F76E4" w:rsidRDefault="00834720" w:rsidP="00DB58D5">
      <w:pPr>
        <w:spacing w:after="0" w:line="240" w:lineRule="auto"/>
        <w:jc w:val="center"/>
        <w:rPr>
          <w:rFonts w:ascii="Times New Roman" w:eastAsia="Times New Roman" w:hAnsi="Times New Roman" w:cs="Times New Roman"/>
          <w:b/>
          <w:sz w:val="28"/>
          <w:szCs w:val="28"/>
          <w:lang w:eastAsia="pt-BR"/>
        </w:rPr>
      </w:pPr>
    </w:p>
    <w:p w:rsidR="00834720" w:rsidRPr="005F76E4" w:rsidRDefault="00834720" w:rsidP="00DB58D5">
      <w:pPr>
        <w:spacing w:after="0" w:line="240" w:lineRule="auto"/>
        <w:jc w:val="center"/>
        <w:rPr>
          <w:rFonts w:ascii="Times New Roman" w:eastAsia="Times New Roman" w:hAnsi="Times New Roman" w:cs="Times New Roman"/>
          <w:b/>
          <w:sz w:val="28"/>
          <w:szCs w:val="28"/>
          <w:lang w:eastAsia="pt-BR"/>
        </w:rPr>
      </w:pPr>
    </w:p>
    <w:p w:rsidR="00CF0BFB" w:rsidRPr="005F76E4" w:rsidRDefault="00CF0BFB" w:rsidP="00DB58D5">
      <w:pPr>
        <w:spacing w:after="0" w:line="240" w:lineRule="auto"/>
        <w:jc w:val="center"/>
        <w:rPr>
          <w:rFonts w:ascii="Times New Roman" w:eastAsia="Times New Roman" w:hAnsi="Times New Roman" w:cs="Times New Roman"/>
          <w:b/>
          <w:sz w:val="28"/>
          <w:szCs w:val="28"/>
          <w:lang w:eastAsia="pt-BR"/>
        </w:rPr>
      </w:pPr>
    </w:p>
    <w:p w:rsidR="00834720" w:rsidRPr="005F76E4" w:rsidRDefault="00834720" w:rsidP="00DB58D5">
      <w:pPr>
        <w:spacing w:after="0" w:line="240" w:lineRule="auto"/>
        <w:jc w:val="center"/>
        <w:rPr>
          <w:rFonts w:ascii="Times New Roman" w:eastAsia="Times New Roman" w:hAnsi="Times New Roman" w:cs="Times New Roman"/>
          <w:b/>
          <w:sz w:val="28"/>
          <w:szCs w:val="28"/>
          <w:lang w:eastAsia="pt-BR"/>
        </w:rPr>
      </w:pPr>
    </w:p>
    <w:p w:rsidR="00DB58D5" w:rsidRPr="005F76E4" w:rsidRDefault="00DB58D5" w:rsidP="00DB58D5">
      <w:pPr>
        <w:spacing w:after="0" w:line="240" w:lineRule="auto"/>
        <w:jc w:val="both"/>
        <w:rPr>
          <w:rFonts w:ascii="Times New Roman" w:eastAsia="Times New Roman" w:hAnsi="Times New Roman" w:cs="Times New Roman"/>
          <w:sz w:val="28"/>
          <w:szCs w:val="28"/>
          <w:lang w:eastAsia="pt-BR"/>
        </w:rPr>
      </w:pPr>
      <w:r w:rsidRPr="005F76E4">
        <w:rPr>
          <w:rFonts w:ascii="Times New Roman" w:eastAsia="Times New Roman" w:hAnsi="Times New Roman" w:cs="Times New Roman"/>
          <w:sz w:val="28"/>
          <w:szCs w:val="28"/>
          <w:lang w:eastAsia="pt-BR"/>
        </w:rPr>
        <w:t xml:space="preserve">Exmo </w:t>
      </w:r>
      <w:proofErr w:type="gramStart"/>
      <w:r w:rsidRPr="005F76E4">
        <w:rPr>
          <w:rFonts w:ascii="Times New Roman" w:eastAsia="Times New Roman" w:hAnsi="Times New Roman" w:cs="Times New Roman"/>
          <w:sz w:val="28"/>
          <w:szCs w:val="28"/>
          <w:lang w:eastAsia="pt-BR"/>
        </w:rPr>
        <w:t>Sr.</w:t>
      </w:r>
      <w:proofErr w:type="gramEnd"/>
    </w:p>
    <w:p w:rsidR="00DB58D5" w:rsidRPr="005F76E4" w:rsidRDefault="005F76E4" w:rsidP="00DB58D5">
      <w:pPr>
        <w:spacing w:after="0" w:line="240" w:lineRule="auto"/>
        <w:jc w:val="both"/>
        <w:rPr>
          <w:rFonts w:ascii="Times New Roman" w:eastAsia="Times New Roman" w:hAnsi="Times New Roman" w:cs="Times New Roman"/>
          <w:b/>
          <w:shadow/>
          <w:sz w:val="28"/>
          <w:szCs w:val="28"/>
          <w:lang w:eastAsia="pt-BR"/>
        </w:rPr>
      </w:pPr>
      <w:r w:rsidRPr="005F76E4">
        <w:rPr>
          <w:rFonts w:ascii="Times New Roman" w:eastAsia="Times New Roman" w:hAnsi="Times New Roman" w:cs="Times New Roman"/>
          <w:b/>
          <w:shadow/>
          <w:sz w:val="28"/>
          <w:szCs w:val="28"/>
          <w:lang w:eastAsia="pt-BR"/>
        </w:rPr>
        <w:t>CARLOS ROBERTO ROSA.</w:t>
      </w:r>
    </w:p>
    <w:p w:rsidR="00DB58D5" w:rsidRPr="005F76E4" w:rsidRDefault="00DB58D5" w:rsidP="00DB58D5">
      <w:pPr>
        <w:spacing w:after="0" w:line="240" w:lineRule="auto"/>
        <w:jc w:val="both"/>
        <w:rPr>
          <w:rFonts w:ascii="Times New Roman" w:eastAsia="Times New Roman" w:hAnsi="Times New Roman" w:cs="Times New Roman"/>
          <w:sz w:val="28"/>
          <w:szCs w:val="28"/>
          <w:lang w:eastAsia="pt-BR"/>
        </w:rPr>
      </w:pPr>
      <w:r w:rsidRPr="005F76E4">
        <w:rPr>
          <w:rFonts w:ascii="Times New Roman" w:eastAsia="Times New Roman" w:hAnsi="Times New Roman" w:cs="Times New Roman"/>
          <w:sz w:val="28"/>
          <w:szCs w:val="28"/>
          <w:lang w:eastAsia="pt-BR"/>
        </w:rPr>
        <w:t>DD. Presidente da Câmara Municipal de Araxá.</w:t>
      </w:r>
    </w:p>
    <w:p w:rsidR="00DB58D5" w:rsidRPr="005F76E4" w:rsidRDefault="00DB58D5" w:rsidP="00834720">
      <w:pPr>
        <w:keepNext/>
        <w:spacing w:after="0" w:line="240" w:lineRule="auto"/>
        <w:jc w:val="both"/>
        <w:outlineLvl w:val="1"/>
        <w:rPr>
          <w:rFonts w:ascii="Times New Roman" w:eastAsia="Times New Roman" w:hAnsi="Times New Roman" w:cs="Times New Roman"/>
          <w:sz w:val="28"/>
          <w:szCs w:val="28"/>
          <w:lang w:eastAsia="pt-BR"/>
        </w:rPr>
      </w:pPr>
      <w:r w:rsidRPr="005F76E4">
        <w:rPr>
          <w:rFonts w:ascii="Times New Roman" w:eastAsia="Times New Roman" w:hAnsi="Times New Roman" w:cs="Times New Roman"/>
          <w:sz w:val="28"/>
          <w:szCs w:val="28"/>
          <w:u w:val="single"/>
          <w:lang w:eastAsia="pt-BR"/>
        </w:rPr>
        <w:t>NESTA</w:t>
      </w:r>
    </w:p>
    <w:p w:rsidR="00445AAC" w:rsidRPr="005F76E4" w:rsidRDefault="00445AAC">
      <w:pPr>
        <w:rPr>
          <w:rFonts w:ascii="Times New Roman" w:hAnsi="Times New Roman" w:cs="Times New Roman"/>
          <w:sz w:val="28"/>
          <w:szCs w:val="28"/>
        </w:rPr>
      </w:pPr>
    </w:p>
    <w:p w:rsidR="005F76E4" w:rsidRPr="005F76E4" w:rsidRDefault="005F76E4">
      <w:pPr>
        <w:rPr>
          <w:rFonts w:ascii="Times New Roman" w:hAnsi="Times New Roman" w:cs="Times New Roman"/>
          <w:sz w:val="28"/>
          <w:szCs w:val="28"/>
        </w:rPr>
      </w:pPr>
    </w:p>
    <w:p w:rsidR="005F76E4" w:rsidRPr="005F76E4" w:rsidRDefault="005F76E4" w:rsidP="005F76E4">
      <w:pPr>
        <w:jc w:val="center"/>
        <w:rPr>
          <w:rFonts w:ascii="Times New Roman" w:hAnsi="Times New Roman" w:cs="Times New Roman"/>
          <w:b/>
          <w:sz w:val="28"/>
          <w:szCs w:val="28"/>
        </w:rPr>
      </w:pPr>
      <w:r w:rsidRPr="005F76E4">
        <w:rPr>
          <w:rFonts w:ascii="Times New Roman" w:hAnsi="Times New Roman" w:cs="Times New Roman"/>
          <w:b/>
          <w:sz w:val="28"/>
          <w:szCs w:val="28"/>
        </w:rPr>
        <w:t xml:space="preserve">Projeto de Lei N.º </w:t>
      </w:r>
      <w:r>
        <w:rPr>
          <w:rFonts w:ascii="Times New Roman" w:hAnsi="Times New Roman" w:cs="Times New Roman"/>
          <w:b/>
          <w:sz w:val="28"/>
          <w:szCs w:val="28"/>
        </w:rPr>
        <w:t>081</w:t>
      </w:r>
      <w:r w:rsidRPr="005F76E4">
        <w:rPr>
          <w:rFonts w:ascii="Times New Roman" w:hAnsi="Times New Roman" w:cs="Times New Roman"/>
          <w:b/>
          <w:sz w:val="28"/>
          <w:szCs w:val="28"/>
        </w:rPr>
        <w:t>/2019</w:t>
      </w:r>
    </w:p>
    <w:p w:rsidR="005F76E4" w:rsidRPr="005F76E4" w:rsidRDefault="005F76E4" w:rsidP="005F76E4">
      <w:pPr>
        <w:jc w:val="both"/>
        <w:rPr>
          <w:rFonts w:ascii="Times New Roman" w:hAnsi="Times New Roman" w:cs="Times New Roman"/>
          <w:b/>
          <w:sz w:val="28"/>
          <w:szCs w:val="28"/>
        </w:rPr>
      </w:pPr>
    </w:p>
    <w:p w:rsidR="005F76E4" w:rsidRPr="005F76E4" w:rsidRDefault="005F76E4" w:rsidP="005F76E4">
      <w:pPr>
        <w:spacing w:after="120"/>
        <w:ind w:left="3360"/>
        <w:jc w:val="both"/>
        <w:rPr>
          <w:rFonts w:ascii="Times New Roman" w:hAnsi="Times New Roman" w:cs="Times New Roman"/>
          <w:b/>
          <w:sz w:val="28"/>
          <w:szCs w:val="28"/>
        </w:rPr>
      </w:pPr>
      <w:r w:rsidRPr="005F76E4">
        <w:rPr>
          <w:rFonts w:ascii="Times New Roman" w:hAnsi="Times New Roman" w:cs="Times New Roman"/>
          <w:b/>
          <w:sz w:val="28"/>
          <w:szCs w:val="28"/>
        </w:rPr>
        <w:t>Autoriza o Poder Executivo a celebrar Acordo de Cooperação com a Associação de Assistência à Pessoa com Deficiência de Araxá - FADA.</w:t>
      </w:r>
    </w:p>
    <w:p w:rsidR="005F76E4" w:rsidRPr="005F76E4" w:rsidRDefault="005F76E4" w:rsidP="005F76E4">
      <w:pPr>
        <w:jc w:val="both"/>
        <w:rPr>
          <w:rFonts w:ascii="Times New Roman" w:hAnsi="Times New Roman" w:cs="Times New Roman"/>
          <w:b/>
          <w:sz w:val="28"/>
          <w:szCs w:val="28"/>
        </w:rPr>
      </w:pPr>
    </w:p>
    <w:p w:rsidR="005F76E4" w:rsidRPr="005F76E4" w:rsidRDefault="005F76E4" w:rsidP="005F76E4">
      <w:pPr>
        <w:jc w:val="both"/>
        <w:rPr>
          <w:rFonts w:ascii="Times New Roman" w:hAnsi="Times New Roman" w:cs="Times New Roman"/>
          <w:sz w:val="28"/>
          <w:szCs w:val="28"/>
        </w:rPr>
      </w:pPr>
      <w:r w:rsidRPr="005F76E4">
        <w:rPr>
          <w:rFonts w:ascii="Times New Roman" w:hAnsi="Times New Roman" w:cs="Times New Roman"/>
          <w:sz w:val="28"/>
          <w:szCs w:val="28"/>
        </w:rPr>
        <w:tab/>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sidRPr="005F76E4">
        <w:rPr>
          <w:rFonts w:ascii="Times New Roman" w:hAnsi="Times New Roman" w:cs="Times New Roman"/>
          <w:b/>
          <w:bCs/>
          <w:sz w:val="28"/>
          <w:szCs w:val="28"/>
        </w:rPr>
        <w:t>A CÂMARA MUNICIPAL DE ARAXÁ</w:t>
      </w:r>
      <w:r w:rsidRPr="005F76E4">
        <w:rPr>
          <w:rFonts w:ascii="Times New Roman" w:hAnsi="Times New Roman" w:cs="Times New Roman"/>
          <w:sz w:val="28"/>
          <w:szCs w:val="28"/>
        </w:rPr>
        <w:t>, com a Graça de Deus aprova e eu, Prefeito, sanciono e promulgo a seguinte Lei:</w:t>
      </w:r>
    </w:p>
    <w:p w:rsidR="005F76E4" w:rsidRPr="005F76E4" w:rsidRDefault="005F76E4" w:rsidP="005F76E4">
      <w:pPr>
        <w:ind w:firstLine="720"/>
        <w:jc w:val="both"/>
        <w:rPr>
          <w:rFonts w:ascii="Times New Roman" w:hAnsi="Times New Roman" w:cs="Times New Roman"/>
          <w:color w:val="000000"/>
          <w:sz w:val="28"/>
          <w:szCs w:val="28"/>
        </w:rPr>
      </w:pPr>
      <w:r>
        <w:rPr>
          <w:rFonts w:ascii="Times New Roman" w:hAnsi="Times New Roman" w:cs="Times New Roman"/>
          <w:b/>
          <w:bCs/>
          <w:snapToGrid w:val="0"/>
          <w:sz w:val="28"/>
          <w:szCs w:val="28"/>
        </w:rPr>
        <w:t xml:space="preserve"> </w:t>
      </w:r>
      <w:r>
        <w:rPr>
          <w:rFonts w:ascii="Times New Roman" w:hAnsi="Times New Roman" w:cs="Times New Roman"/>
          <w:b/>
          <w:bCs/>
          <w:snapToGrid w:val="0"/>
          <w:sz w:val="28"/>
          <w:szCs w:val="28"/>
        </w:rPr>
        <w:tab/>
      </w:r>
      <w:r>
        <w:rPr>
          <w:rFonts w:ascii="Times New Roman" w:hAnsi="Times New Roman" w:cs="Times New Roman"/>
          <w:b/>
          <w:bCs/>
          <w:snapToGrid w:val="0"/>
          <w:sz w:val="28"/>
          <w:szCs w:val="28"/>
        </w:rPr>
        <w:tab/>
      </w:r>
      <w:r w:rsidRPr="005F76E4">
        <w:rPr>
          <w:rFonts w:ascii="Times New Roman" w:hAnsi="Times New Roman" w:cs="Times New Roman"/>
          <w:b/>
          <w:bCs/>
          <w:snapToGrid w:val="0"/>
          <w:sz w:val="28"/>
          <w:szCs w:val="28"/>
        </w:rPr>
        <w:t xml:space="preserve">Art. 1º. </w:t>
      </w:r>
      <w:r w:rsidRPr="005F76E4">
        <w:rPr>
          <w:rFonts w:ascii="Times New Roman" w:hAnsi="Times New Roman" w:cs="Times New Roman"/>
          <w:color w:val="000000"/>
          <w:sz w:val="28"/>
          <w:szCs w:val="28"/>
        </w:rPr>
        <w:t xml:space="preserve">Fica o </w:t>
      </w:r>
      <w:r w:rsidRPr="005F76E4">
        <w:rPr>
          <w:rFonts w:ascii="Times New Roman" w:hAnsi="Times New Roman" w:cs="Times New Roman"/>
          <w:b/>
          <w:color w:val="000000"/>
          <w:sz w:val="28"/>
          <w:szCs w:val="28"/>
        </w:rPr>
        <w:t>Município de Araxá</w:t>
      </w:r>
      <w:r w:rsidRPr="005F76E4">
        <w:rPr>
          <w:rFonts w:ascii="Times New Roman" w:hAnsi="Times New Roman" w:cs="Times New Roman"/>
          <w:color w:val="000000"/>
          <w:sz w:val="28"/>
          <w:szCs w:val="28"/>
        </w:rPr>
        <w:t xml:space="preserve"> autorizado a celebrar </w:t>
      </w:r>
      <w:r w:rsidRPr="005F76E4">
        <w:rPr>
          <w:rFonts w:ascii="Times New Roman" w:hAnsi="Times New Roman" w:cs="Times New Roman"/>
          <w:b/>
          <w:color w:val="000000"/>
          <w:sz w:val="28"/>
          <w:szCs w:val="28"/>
        </w:rPr>
        <w:t xml:space="preserve">Acordo de Cooperação, </w:t>
      </w:r>
      <w:r w:rsidRPr="005F76E4">
        <w:rPr>
          <w:rFonts w:ascii="Times New Roman" w:hAnsi="Times New Roman" w:cs="Times New Roman"/>
          <w:color w:val="000000"/>
          <w:sz w:val="28"/>
          <w:szCs w:val="28"/>
        </w:rPr>
        <w:t>nos termos da Lei nº 13.019, de 31 de julho de 2014 e do Decreto Municipal nº 2.229, de 07 de dezembro de 2016</w:t>
      </w:r>
      <w:r w:rsidRPr="005F76E4">
        <w:rPr>
          <w:rFonts w:ascii="Times New Roman" w:hAnsi="Times New Roman" w:cs="Times New Roman"/>
          <w:b/>
          <w:color w:val="000000"/>
          <w:sz w:val="28"/>
          <w:szCs w:val="28"/>
        </w:rPr>
        <w:t xml:space="preserve">, </w:t>
      </w:r>
      <w:r w:rsidRPr="005F76E4">
        <w:rPr>
          <w:rFonts w:ascii="Times New Roman" w:hAnsi="Times New Roman" w:cs="Times New Roman"/>
          <w:color w:val="000000"/>
          <w:sz w:val="28"/>
          <w:szCs w:val="28"/>
        </w:rPr>
        <w:t>junto à</w:t>
      </w:r>
      <w:r w:rsidRPr="005F76E4">
        <w:rPr>
          <w:rFonts w:ascii="Times New Roman" w:hAnsi="Times New Roman" w:cs="Times New Roman"/>
          <w:b/>
          <w:color w:val="000000"/>
          <w:sz w:val="28"/>
          <w:szCs w:val="28"/>
        </w:rPr>
        <w:t xml:space="preserve"> </w:t>
      </w:r>
      <w:r w:rsidRPr="005F76E4">
        <w:rPr>
          <w:rFonts w:ascii="Times New Roman" w:hAnsi="Times New Roman" w:cs="Times New Roman"/>
          <w:b/>
          <w:sz w:val="28"/>
          <w:szCs w:val="28"/>
        </w:rPr>
        <w:t>Associação de Assistência à Pessoa com Deficiência de Araxá - FADA</w:t>
      </w:r>
      <w:r w:rsidRPr="005F76E4">
        <w:rPr>
          <w:rFonts w:ascii="Times New Roman" w:hAnsi="Times New Roman" w:cs="Times New Roman"/>
          <w:sz w:val="28"/>
          <w:szCs w:val="28"/>
        </w:rPr>
        <w:t xml:space="preserve">, inscrita no CNPJ sob o nº </w:t>
      </w:r>
      <w:r w:rsidRPr="005F76E4">
        <w:rPr>
          <w:rFonts w:ascii="Times New Roman" w:hAnsi="Times New Roman" w:cs="Times New Roman"/>
          <w:bCs/>
          <w:sz w:val="28"/>
          <w:szCs w:val="28"/>
        </w:rPr>
        <w:t>20.056.073/0001-02</w:t>
      </w:r>
      <w:r w:rsidRPr="005F76E4">
        <w:rPr>
          <w:rFonts w:ascii="Times New Roman" w:hAnsi="Times New Roman" w:cs="Times New Roman"/>
          <w:sz w:val="28"/>
          <w:szCs w:val="28"/>
        </w:rPr>
        <w:t xml:space="preserve">, </w:t>
      </w:r>
      <w:r w:rsidRPr="005F76E4">
        <w:rPr>
          <w:rFonts w:ascii="Times New Roman" w:hAnsi="Times New Roman" w:cs="Times New Roman"/>
          <w:color w:val="000000"/>
          <w:sz w:val="28"/>
          <w:szCs w:val="28"/>
        </w:rPr>
        <w:t>no sentido de delegar-lhe a exploração econômica do sistema de estacionamento rotativo de veículos cognominado “Zona Azul”, tendo em vista a finalidade de interesse público desde sistema.</w:t>
      </w:r>
    </w:p>
    <w:p w:rsidR="005F76E4" w:rsidRPr="005F76E4" w:rsidRDefault="005F76E4" w:rsidP="005F76E4">
      <w:pPr>
        <w:ind w:firstLine="720"/>
        <w:jc w:val="both"/>
        <w:rPr>
          <w:rFonts w:ascii="Times New Roman" w:hAnsi="Times New Roman" w:cs="Times New Roman"/>
          <w:color w:val="000000"/>
          <w:sz w:val="28"/>
          <w:szCs w:val="28"/>
        </w:rPr>
      </w:pP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sidRPr="005F76E4">
        <w:rPr>
          <w:rFonts w:ascii="Times New Roman" w:hAnsi="Times New Roman" w:cs="Times New Roman"/>
          <w:b/>
          <w:color w:val="000000"/>
          <w:sz w:val="28"/>
          <w:szCs w:val="28"/>
        </w:rPr>
        <w:t>Art. 2º.</w:t>
      </w:r>
      <w:r w:rsidRPr="005F76E4">
        <w:rPr>
          <w:rFonts w:ascii="Times New Roman" w:hAnsi="Times New Roman" w:cs="Times New Roman"/>
          <w:color w:val="000000"/>
          <w:sz w:val="28"/>
          <w:szCs w:val="28"/>
        </w:rPr>
        <w:t xml:space="preserve"> O Executivo regulamentará o sistema de estacionamento rotativo por meio de Decreto, notadamente no que se refere à abrangência do sistema e a definição do preço público a ser pago pelo usuário.</w:t>
      </w:r>
    </w:p>
    <w:p w:rsidR="005F76E4" w:rsidRPr="005F76E4" w:rsidRDefault="005F76E4" w:rsidP="005F76E4">
      <w:pPr>
        <w:ind w:firstLine="720"/>
        <w:jc w:val="both"/>
        <w:rPr>
          <w:rFonts w:ascii="Times New Roman" w:hAnsi="Times New Roman" w:cs="Times New Roman"/>
          <w:color w:val="000000"/>
          <w:sz w:val="28"/>
          <w:szCs w:val="28"/>
        </w:rPr>
      </w:pP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sidRPr="005F76E4">
        <w:rPr>
          <w:rFonts w:ascii="Times New Roman" w:hAnsi="Times New Roman" w:cs="Times New Roman"/>
          <w:b/>
          <w:color w:val="000000"/>
          <w:sz w:val="28"/>
          <w:szCs w:val="28"/>
        </w:rPr>
        <w:t>Art. 3º.</w:t>
      </w:r>
      <w:r w:rsidRPr="005F76E4">
        <w:rPr>
          <w:rFonts w:ascii="Times New Roman" w:hAnsi="Times New Roman" w:cs="Times New Roman"/>
          <w:color w:val="000000"/>
          <w:sz w:val="28"/>
          <w:szCs w:val="28"/>
        </w:rPr>
        <w:t xml:space="preserve"> Fica revogada a Lei Municipal nº 5.357, de 06 de novembro de 2008.</w:t>
      </w:r>
    </w:p>
    <w:p w:rsidR="005F76E4" w:rsidRPr="005F76E4" w:rsidRDefault="005F76E4" w:rsidP="005F76E4">
      <w:pPr>
        <w:ind w:firstLine="708"/>
        <w:jc w:val="both"/>
        <w:rPr>
          <w:rFonts w:ascii="Times New Roman" w:hAnsi="Times New Roman" w:cs="Times New Roman"/>
          <w:snapToGrid w:val="0"/>
          <w:sz w:val="28"/>
          <w:szCs w:val="28"/>
        </w:rPr>
      </w:pPr>
      <w:r>
        <w:rPr>
          <w:rFonts w:ascii="Times New Roman" w:hAnsi="Times New Roman" w:cs="Times New Roman"/>
          <w:b/>
          <w:snapToGrid w:val="0"/>
          <w:sz w:val="28"/>
          <w:szCs w:val="28"/>
        </w:rPr>
        <w:t xml:space="preserve"> </w:t>
      </w:r>
      <w:r>
        <w:rPr>
          <w:rFonts w:ascii="Times New Roman" w:hAnsi="Times New Roman" w:cs="Times New Roman"/>
          <w:b/>
          <w:snapToGrid w:val="0"/>
          <w:sz w:val="28"/>
          <w:szCs w:val="28"/>
        </w:rPr>
        <w:tab/>
      </w:r>
      <w:r>
        <w:rPr>
          <w:rFonts w:ascii="Times New Roman" w:hAnsi="Times New Roman" w:cs="Times New Roman"/>
          <w:b/>
          <w:snapToGrid w:val="0"/>
          <w:sz w:val="28"/>
          <w:szCs w:val="28"/>
        </w:rPr>
        <w:tab/>
      </w:r>
      <w:r w:rsidRPr="005F76E4">
        <w:rPr>
          <w:rFonts w:ascii="Times New Roman" w:hAnsi="Times New Roman" w:cs="Times New Roman"/>
          <w:b/>
          <w:snapToGrid w:val="0"/>
          <w:sz w:val="28"/>
          <w:szCs w:val="28"/>
        </w:rPr>
        <w:t xml:space="preserve">Art. 4º. </w:t>
      </w:r>
      <w:r w:rsidRPr="005F76E4">
        <w:rPr>
          <w:rFonts w:ascii="Times New Roman" w:hAnsi="Times New Roman" w:cs="Times New Roman"/>
          <w:snapToGrid w:val="0"/>
          <w:sz w:val="28"/>
          <w:szCs w:val="28"/>
        </w:rPr>
        <w:t>Esta Lei entra em vigor na data de sua publicação.</w:t>
      </w:r>
    </w:p>
    <w:p w:rsidR="005F76E4" w:rsidRPr="005F76E4" w:rsidRDefault="005F76E4" w:rsidP="005F76E4">
      <w:pPr>
        <w:ind w:firstLine="851"/>
        <w:rPr>
          <w:rFonts w:ascii="Times New Roman" w:hAnsi="Times New Roman" w:cs="Times New Roman"/>
          <w:snapToGrid w:val="0"/>
          <w:sz w:val="28"/>
          <w:szCs w:val="28"/>
        </w:rPr>
      </w:pPr>
    </w:p>
    <w:p w:rsidR="005F76E4" w:rsidRPr="005F76E4" w:rsidRDefault="005F76E4" w:rsidP="005F76E4">
      <w:pPr>
        <w:ind w:firstLine="851"/>
        <w:jc w:val="center"/>
        <w:rPr>
          <w:rFonts w:ascii="Times New Roman" w:hAnsi="Times New Roman" w:cs="Times New Roman"/>
          <w:snapToGrid w:val="0"/>
          <w:sz w:val="28"/>
          <w:szCs w:val="28"/>
        </w:rPr>
      </w:pPr>
      <w:r w:rsidRPr="005F76E4">
        <w:rPr>
          <w:rFonts w:ascii="Times New Roman" w:hAnsi="Times New Roman" w:cs="Times New Roman"/>
          <w:snapToGrid w:val="0"/>
          <w:sz w:val="28"/>
          <w:szCs w:val="28"/>
        </w:rPr>
        <w:t>Prefeitura Municipal de Araxá, __ de _____ de 2019.</w:t>
      </w:r>
    </w:p>
    <w:p w:rsidR="005F76E4" w:rsidRPr="005F76E4" w:rsidRDefault="005F76E4" w:rsidP="005F76E4">
      <w:pPr>
        <w:rPr>
          <w:rFonts w:ascii="Times New Roman" w:hAnsi="Times New Roman" w:cs="Times New Roman"/>
          <w:snapToGrid w:val="0"/>
          <w:sz w:val="28"/>
          <w:szCs w:val="28"/>
        </w:rPr>
      </w:pPr>
    </w:p>
    <w:p w:rsidR="005F76E4" w:rsidRPr="005F76E4" w:rsidRDefault="005F76E4" w:rsidP="005F76E4">
      <w:pPr>
        <w:spacing w:after="0" w:line="240" w:lineRule="auto"/>
        <w:jc w:val="center"/>
        <w:rPr>
          <w:rFonts w:ascii="Times New Roman" w:hAnsi="Times New Roman" w:cs="Times New Roman"/>
          <w:sz w:val="28"/>
          <w:szCs w:val="28"/>
        </w:rPr>
      </w:pPr>
      <w:r w:rsidRPr="005F76E4">
        <w:rPr>
          <w:rFonts w:ascii="Times New Roman" w:hAnsi="Times New Roman" w:cs="Times New Roman"/>
          <w:sz w:val="28"/>
          <w:szCs w:val="28"/>
        </w:rPr>
        <w:t>ARACELY DE PAULA</w:t>
      </w:r>
    </w:p>
    <w:p w:rsidR="005F76E4" w:rsidRPr="005F76E4" w:rsidRDefault="005F76E4" w:rsidP="005F76E4">
      <w:pPr>
        <w:spacing w:after="0" w:line="240" w:lineRule="auto"/>
        <w:jc w:val="center"/>
        <w:rPr>
          <w:rFonts w:ascii="Times New Roman" w:hAnsi="Times New Roman" w:cs="Times New Roman"/>
          <w:sz w:val="28"/>
          <w:szCs w:val="28"/>
        </w:rPr>
      </w:pPr>
      <w:r w:rsidRPr="005F76E4">
        <w:rPr>
          <w:rFonts w:ascii="Times New Roman" w:hAnsi="Times New Roman" w:cs="Times New Roman"/>
          <w:sz w:val="28"/>
          <w:szCs w:val="28"/>
        </w:rPr>
        <w:t>Prefeito Municipal de Araxá</w:t>
      </w:r>
    </w:p>
    <w:p w:rsidR="005F76E4" w:rsidRPr="005F76E4" w:rsidRDefault="005F76E4">
      <w:pPr>
        <w:rPr>
          <w:rFonts w:ascii="Times New Roman" w:hAnsi="Times New Roman" w:cs="Times New Roman"/>
          <w:sz w:val="28"/>
          <w:szCs w:val="28"/>
        </w:rPr>
      </w:pPr>
    </w:p>
    <w:p w:rsidR="005F76E4" w:rsidRPr="005F76E4" w:rsidRDefault="005F76E4">
      <w:pPr>
        <w:rPr>
          <w:rFonts w:ascii="Times New Roman" w:hAnsi="Times New Roman" w:cs="Times New Roman"/>
          <w:sz w:val="28"/>
          <w:szCs w:val="28"/>
        </w:rPr>
      </w:pPr>
    </w:p>
    <w:p w:rsidR="005F76E4" w:rsidRPr="005F76E4" w:rsidRDefault="005F76E4">
      <w:pPr>
        <w:rPr>
          <w:rFonts w:ascii="Times New Roman" w:hAnsi="Times New Roman" w:cs="Times New Roman"/>
          <w:sz w:val="28"/>
          <w:szCs w:val="28"/>
        </w:rPr>
      </w:pPr>
    </w:p>
    <w:p w:rsidR="005F76E4" w:rsidRPr="005F76E4" w:rsidRDefault="005F76E4">
      <w:pPr>
        <w:rPr>
          <w:rFonts w:ascii="Times New Roman" w:hAnsi="Times New Roman" w:cs="Times New Roman"/>
          <w:sz w:val="28"/>
          <w:szCs w:val="28"/>
        </w:rPr>
      </w:pPr>
    </w:p>
    <w:p w:rsidR="005F76E4" w:rsidRPr="009E3318" w:rsidRDefault="005F76E4" w:rsidP="005F76E4">
      <w:pPr>
        <w:spacing w:after="0"/>
        <w:ind w:left="4536"/>
        <w:jc w:val="both"/>
        <w:rPr>
          <w:rFonts w:ascii="Times New Roman" w:hAnsi="Times New Roman"/>
          <w:b/>
          <w:sz w:val="30"/>
          <w:szCs w:val="30"/>
        </w:rPr>
      </w:pPr>
      <w:r w:rsidRPr="009E3318">
        <w:rPr>
          <w:rFonts w:ascii="Times New Roman" w:hAnsi="Times New Roman"/>
          <w:b/>
          <w:sz w:val="30"/>
          <w:szCs w:val="30"/>
        </w:rPr>
        <w:t xml:space="preserve">ACORDO DE COOPERAÇÃO </w:t>
      </w:r>
      <w:r w:rsidRPr="009E3318">
        <w:rPr>
          <w:rFonts w:ascii="Times New Roman" w:hAnsi="Times New Roman"/>
          <w:b/>
          <w:sz w:val="30"/>
          <w:szCs w:val="30"/>
          <w:highlight w:val="yellow"/>
        </w:rPr>
        <w:t>Nº XXX/2019</w:t>
      </w:r>
      <w:r w:rsidRPr="009E3318">
        <w:rPr>
          <w:rFonts w:ascii="Times New Roman" w:hAnsi="Times New Roman"/>
          <w:b/>
          <w:sz w:val="30"/>
          <w:szCs w:val="30"/>
        </w:rPr>
        <w:t xml:space="preserve"> QUE ENTRE SI CELEBRAM O MUNICÍPIO DE ARAXÁ E A ASSOSSIAÇÃO DE ASSITÊNCIA À PESSOA COM DEFICIÊNCIA DE ARAXÁ – FADA.</w:t>
      </w:r>
    </w:p>
    <w:p w:rsidR="005F76E4" w:rsidRPr="009E3318" w:rsidRDefault="005F76E4" w:rsidP="005F76E4">
      <w:pPr>
        <w:spacing w:after="0"/>
        <w:jc w:val="both"/>
        <w:rPr>
          <w:rFonts w:ascii="Times New Roman" w:hAnsi="Times New Roman"/>
          <w:sz w:val="30"/>
          <w:szCs w:val="30"/>
        </w:rPr>
      </w:pPr>
      <w:r w:rsidRPr="009E3318">
        <w:rPr>
          <w:rFonts w:ascii="Times New Roman" w:hAnsi="Times New Roman"/>
          <w:sz w:val="30"/>
          <w:szCs w:val="30"/>
        </w:rPr>
        <w:tab/>
      </w:r>
    </w:p>
    <w:p w:rsidR="005F76E4" w:rsidRPr="009E3318" w:rsidRDefault="005F76E4" w:rsidP="005F76E4">
      <w:pPr>
        <w:spacing w:after="0"/>
        <w:jc w:val="both"/>
        <w:rPr>
          <w:rFonts w:ascii="Times New Roman" w:hAnsi="Times New Roman"/>
          <w:sz w:val="30"/>
          <w:szCs w:val="30"/>
        </w:rPr>
      </w:pPr>
      <w:r w:rsidRPr="009E3318">
        <w:rPr>
          <w:rFonts w:ascii="Times New Roman" w:hAnsi="Times New Roman"/>
          <w:sz w:val="30"/>
          <w:szCs w:val="30"/>
        </w:rPr>
        <w:tab/>
      </w:r>
    </w:p>
    <w:p w:rsidR="005F76E4" w:rsidRPr="009E3318" w:rsidRDefault="005F76E4" w:rsidP="005F76E4">
      <w:pPr>
        <w:jc w:val="both"/>
        <w:rPr>
          <w:rFonts w:ascii="Times New Roman" w:hAnsi="Times New Roman"/>
          <w:sz w:val="30"/>
          <w:szCs w:val="30"/>
        </w:rPr>
      </w:pPr>
      <w:r w:rsidRPr="009E3318">
        <w:rPr>
          <w:rFonts w:ascii="Times New Roman" w:hAnsi="Times New Roman"/>
          <w:b/>
          <w:bCs/>
          <w:sz w:val="30"/>
          <w:szCs w:val="30"/>
        </w:rPr>
        <w:t>MUNICÍPIO DE ARAXÁ</w:t>
      </w:r>
      <w:r w:rsidRPr="009E3318">
        <w:rPr>
          <w:rFonts w:ascii="Times New Roman" w:hAnsi="Times New Roman"/>
          <w:sz w:val="30"/>
          <w:szCs w:val="30"/>
        </w:rPr>
        <w:t xml:space="preserve">, com sede na Rua Presidente Olegário Maciel, 306, centro, inscrito no CNPJ sob o n.º 18.140.756/0001-00, representado pelo seu Prefeito Municipal, </w:t>
      </w:r>
      <w:r w:rsidRPr="009E3318">
        <w:rPr>
          <w:rFonts w:ascii="Times New Roman" w:hAnsi="Times New Roman"/>
          <w:b/>
          <w:sz w:val="30"/>
          <w:szCs w:val="30"/>
        </w:rPr>
        <w:t>ARACELY DE PAULA</w:t>
      </w:r>
      <w:r w:rsidRPr="009E3318">
        <w:rPr>
          <w:rFonts w:ascii="Times New Roman" w:hAnsi="Times New Roman"/>
          <w:sz w:val="30"/>
          <w:szCs w:val="30"/>
        </w:rPr>
        <w:t xml:space="preserve">, brasileiro, casado, advogado, portador do RG M 262.000, SSP/MG, CPF: 004.554.826-91, residente e domiciliado na Rua Padre </w:t>
      </w:r>
      <w:proofErr w:type="spellStart"/>
      <w:r w:rsidRPr="009E3318">
        <w:rPr>
          <w:rFonts w:ascii="Times New Roman" w:hAnsi="Times New Roman"/>
          <w:sz w:val="30"/>
          <w:szCs w:val="30"/>
        </w:rPr>
        <w:t>Alaor</w:t>
      </w:r>
      <w:proofErr w:type="spellEnd"/>
      <w:r w:rsidRPr="009E3318">
        <w:rPr>
          <w:rFonts w:ascii="Times New Roman" w:hAnsi="Times New Roman"/>
          <w:sz w:val="30"/>
          <w:szCs w:val="30"/>
        </w:rPr>
        <w:t xml:space="preserve">, 120, apto 701, centro, na cidade de Araxá/MG, doravante denominado </w:t>
      </w:r>
      <w:r w:rsidRPr="009E3318">
        <w:rPr>
          <w:rFonts w:ascii="Times New Roman" w:hAnsi="Times New Roman"/>
          <w:b/>
          <w:sz w:val="30"/>
          <w:szCs w:val="30"/>
        </w:rPr>
        <w:t>MUNICÍPIO</w:t>
      </w:r>
      <w:r w:rsidRPr="009E3318">
        <w:rPr>
          <w:rFonts w:ascii="Times New Roman" w:hAnsi="Times New Roman"/>
          <w:sz w:val="30"/>
          <w:szCs w:val="30"/>
        </w:rPr>
        <w:t xml:space="preserve">, e a organização da sociedade civil </w:t>
      </w:r>
      <w:r w:rsidRPr="009E3318">
        <w:rPr>
          <w:rFonts w:ascii="Times New Roman" w:hAnsi="Times New Roman"/>
          <w:b/>
          <w:sz w:val="30"/>
          <w:szCs w:val="30"/>
        </w:rPr>
        <w:t>Associação de Assistência à Pessoa com Deficiência de Araxá - FADA</w:t>
      </w:r>
      <w:r w:rsidRPr="009E3318">
        <w:rPr>
          <w:rFonts w:ascii="Times New Roman" w:hAnsi="Times New Roman"/>
          <w:bCs/>
          <w:sz w:val="30"/>
          <w:szCs w:val="30"/>
        </w:rPr>
        <w:t>,</w:t>
      </w:r>
      <w:r w:rsidRPr="009E3318">
        <w:rPr>
          <w:rFonts w:ascii="Times New Roman" w:hAnsi="Times New Roman"/>
          <w:sz w:val="30"/>
          <w:szCs w:val="30"/>
        </w:rPr>
        <w:t xml:space="preserve"> com sede na Rua Jaime Jacob de Ávila</w:t>
      </w:r>
      <w:r w:rsidRPr="009E3318">
        <w:rPr>
          <w:rFonts w:ascii="Times New Roman" w:hAnsi="Times New Roman"/>
          <w:bCs/>
          <w:sz w:val="30"/>
          <w:szCs w:val="30"/>
        </w:rPr>
        <w:t xml:space="preserve">, nº 645, Bairro Vila </w:t>
      </w:r>
      <w:proofErr w:type="spellStart"/>
      <w:r w:rsidRPr="009E3318">
        <w:rPr>
          <w:rFonts w:ascii="Times New Roman" w:hAnsi="Times New Roman"/>
          <w:bCs/>
          <w:sz w:val="30"/>
          <w:szCs w:val="30"/>
        </w:rPr>
        <w:t>Silvéria</w:t>
      </w:r>
      <w:proofErr w:type="spellEnd"/>
      <w:r w:rsidRPr="009E3318">
        <w:rPr>
          <w:rFonts w:ascii="Times New Roman" w:hAnsi="Times New Roman"/>
          <w:bCs/>
          <w:sz w:val="30"/>
          <w:szCs w:val="30"/>
        </w:rPr>
        <w:t>, Araxá/MG</w:t>
      </w:r>
      <w:r w:rsidRPr="009E3318">
        <w:rPr>
          <w:rFonts w:ascii="Times New Roman" w:hAnsi="Times New Roman"/>
          <w:sz w:val="30"/>
          <w:szCs w:val="30"/>
        </w:rPr>
        <w:t xml:space="preserve">, inscrita no CNPJ sob o n.º </w:t>
      </w:r>
      <w:r w:rsidRPr="009E3318">
        <w:rPr>
          <w:rFonts w:ascii="Times New Roman" w:hAnsi="Times New Roman"/>
          <w:bCs/>
          <w:sz w:val="30"/>
          <w:szCs w:val="30"/>
        </w:rPr>
        <w:t>20.056.073/0001-02</w:t>
      </w:r>
      <w:r w:rsidRPr="009E3318">
        <w:rPr>
          <w:rFonts w:ascii="Times New Roman" w:hAnsi="Times New Roman"/>
          <w:sz w:val="30"/>
          <w:szCs w:val="30"/>
        </w:rPr>
        <w:t xml:space="preserve">,  representada por seu Presidente o </w:t>
      </w:r>
      <w:r w:rsidRPr="00D91D44">
        <w:rPr>
          <w:rFonts w:ascii="Times New Roman" w:hAnsi="Times New Roman"/>
          <w:bCs/>
          <w:sz w:val="30"/>
          <w:szCs w:val="30"/>
        </w:rPr>
        <w:t>Senhor Antônio Gregório de Oliveira</w:t>
      </w:r>
      <w:r w:rsidRPr="00D91D44">
        <w:rPr>
          <w:rFonts w:ascii="Times New Roman" w:hAnsi="Times New Roman"/>
          <w:sz w:val="30"/>
          <w:szCs w:val="30"/>
        </w:rPr>
        <w:t xml:space="preserve">, portador do CPF nº 036.692.206-82, Carteira de Identidade nº 162.438 SSP/GO, ora designada </w:t>
      </w:r>
      <w:r w:rsidRPr="00D91D44">
        <w:rPr>
          <w:rFonts w:ascii="Times New Roman" w:hAnsi="Times New Roman"/>
          <w:b/>
          <w:sz w:val="30"/>
          <w:szCs w:val="30"/>
        </w:rPr>
        <w:t>ORGA</w:t>
      </w:r>
      <w:r w:rsidRPr="009E3318">
        <w:rPr>
          <w:rFonts w:ascii="Times New Roman" w:hAnsi="Times New Roman"/>
          <w:b/>
          <w:sz w:val="30"/>
          <w:szCs w:val="30"/>
        </w:rPr>
        <w:t>NIZAÇÃO DA SOCIEDADE CIVIL</w:t>
      </w:r>
      <w:r w:rsidRPr="009E3318">
        <w:rPr>
          <w:rFonts w:ascii="Times New Roman" w:hAnsi="Times New Roman"/>
          <w:sz w:val="30"/>
          <w:szCs w:val="30"/>
        </w:rPr>
        <w:t xml:space="preserve">, celebram o presente </w:t>
      </w:r>
      <w:r w:rsidRPr="009E3318">
        <w:rPr>
          <w:rFonts w:ascii="Times New Roman" w:hAnsi="Times New Roman"/>
          <w:b/>
          <w:sz w:val="30"/>
          <w:szCs w:val="30"/>
          <w:u w:val="single"/>
        </w:rPr>
        <w:t>ACORDO DE COOPERAÇÃO</w:t>
      </w:r>
      <w:r w:rsidRPr="009E3318">
        <w:rPr>
          <w:rFonts w:ascii="Times New Roman" w:hAnsi="Times New Roman"/>
          <w:sz w:val="30"/>
          <w:szCs w:val="30"/>
        </w:rPr>
        <w:t xml:space="preserve"> com fulcro na Lei Municipal de </w:t>
      </w:r>
      <w:r w:rsidRPr="009E3318">
        <w:rPr>
          <w:rFonts w:ascii="Times New Roman" w:hAnsi="Times New Roman"/>
          <w:sz w:val="30"/>
          <w:szCs w:val="30"/>
          <w:highlight w:val="yellow"/>
        </w:rPr>
        <w:t xml:space="preserve">nº </w:t>
      </w:r>
      <w:r>
        <w:rPr>
          <w:rFonts w:ascii="Times New Roman" w:hAnsi="Times New Roman"/>
          <w:sz w:val="30"/>
          <w:szCs w:val="30"/>
          <w:highlight w:val="yellow"/>
        </w:rPr>
        <w:t>XXXXX</w:t>
      </w:r>
      <w:r w:rsidRPr="009E3318">
        <w:rPr>
          <w:rFonts w:ascii="Times New Roman" w:hAnsi="Times New Roman"/>
          <w:sz w:val="30"/>
          <w:szCs w:val="30"/>
          <w:highlight w:val="yellow"/>
        </w:rPr>
        <w:t xml:space="preserve">, de </w:t>
      </w:r>
      <w:r>
        <w:rPr>
          <w:rFonts w:ascii="Times New Roman" w:hAnsi="Times New Roman"/>
          <w:sz w:val="30"/>
          <w:szCs w:val="30"/>
          <w:highlight w:val="yellow"/>
        </w:rPr>
        <w:t>XX de XXXXXXX</w:t>
      </w:r>
      <w:r w:rsidRPr="009E3318">
        <w:rPr>
          <w:rFonts w:ascii="Times New Roman" w:hAnsi="Times New Roman"/>
          <w:sz w:val="30"/>
          <w:szCs w:val="30"/>
          <w:highlight w:val="yellow"/>
        </w:rPr>
        <w:t xml:space="preserve"> de 201</w:t>
      </w:r>
      <w:r>
        <w:rPr>
          <w:rFonts w:ascii="Times New Roman" w:hAnsi="Times New Roman"/>
          <w:sz w:val="30"/>
          <w:szCs w:val="30"/>
          <w:highlight w:val="yellow"/>
        </w:rPr>
        <w:t>9</w:t>
      </w:r>
      <w:r w:rsidRPr="009E3318">
        <w:rPr>
          <w:rFonts w:ascii="Times New Roman" w:hAnsi="Times New Roman"/>
          <w:sz w:val="30"/>
          <w:szCs w:val="30"/>
        </w:rPr>
        <w:t>, na Lei nº 13.019, de 31 de julho de 2014 e na forma do Decreto Municipal nº 2.229, de 07 de dezembro de 2016, nos termos que se seguem:</w:t>
      </w:r>
    </w:p>
    <w:p w:rsidR="005F76E4" w:rsidRPr="009E3318" w:rsidRDefault="005F76E4" w:rsidP="005F76E4">
      <w:pPr>
        <w:spacing w:after="0" w:line="240" w:lineRule="auto"/>
        <w:jc w:val="both"/>
        <w:rPr>
          <w:rFonts w:ascii="Times New Roman" w:hAnsi="Times New Roman"/>
          <w:b/>
          <w:bCs/>
          <w:color w:val="000000"/>
          <w:sz w:val="30"/>
          <w:szCs w:val="30"/>
          <w:lang w:eastAsia="en-CA"/>
        </w:rPr>
      </w:pPr>
    </w:p>
    <w:p w:rsidR="005F76E4" w:rsidRPr="009E3318" w:rsidRDefault="005F76E4" w:rsidP="005F76E4">
      <w:pPr>
        <w:spacing w:after="0" w:line="240" w:lineRule="auto"/>
        <w:jc w:val="both"/>
        <w:rPr>
          <w:rFonts w:ascii="Times New Roman" w:hAnsi="Times New Roman"/>
          <w:b/>
          <w:bCs/>
          <w:color w:val="000000"/>
          <w:sz w:val="30"/>
          <w:szCs w:val="30"/>
          <w:lang w:eastAsia="en-CA"/>
        </w:rPr>
      </w:pPr>
      <w:r w:rsidRPr="009E3318">
        <w:rPr>
          <w:rFonts w:ascii="Times New Roman" w:hAnsi="Times New Roman"/>
          <w:b/>
          <w:bCs/>
          <w:color w:val="000000"/>
          <w:sz w:val="30"/>
          <w:szCs w:val="30"/>
          <w:u w:val="single"/>
          <w:lang w:eastAsia="en-CA"/>
        </w:rPr>
        <w:t>CLÁUSULA PRIMEIRA - DO OBJETO</w:t>
      </w:r>
    </w:p>
    <w:p w:rsidR="005F76E4" w:rsidRPr="009E3318" w:rsidRDefault="005F76E4" w:rsidP="005F76E4">
      <w:pPr>
        <w:spacing w:after="0" w:line="240" w:lineRule="auto"/>
        <w:jc w:val="both"/>
        <w:rPr>
          <w:rFonts w:ascii="Times New Roman" w:hAnsi="Times New Roman"/>
          <w:sz w:val="30"/>
          <w:szCs w:val="30"/>
          <w:lang w:eastAsia="en-CA"/>
        </w:rPr>
      </w:pPr>
    </w:p>
    <w:p w:rsidR="005F76E4" w:rsidRPr="009E3318" w:rsidRDefault="005F76E4" w:rsidP="005F76E4">
      <w:pPr>
        <w:spacing w:after="0" w:line="240" w:lineRule="auto"/>
        <w:jc w:val="both"/>
        <w:rPr>
          <w:rFonts w:ascii="Times New Roman" w:hAnsi="Times New Roman"/>
          <w:sz w:val="30"/>
          <w:szCs w:val="30"/>
          <w:lang w:eastAsia="en-CA"/>
        </w:rPr>
      </w:pPr>
      <w:r w:rsidRPr="009E3318">
        <w:rPr>
          <w:rFonts w:ascii="Times New Roman" w:hAnsi="Times New Roman"/>
          <w:b/>
          <w:bCs/>
          <w:color w:val="000000"/>
          <w:sz w:val="30"/>
          <w:szCs w:val="30"/>
          <w:lang w:eastAsia="en-CA"/>
        </w:rPr>
        <w:t>1.1.</w:t>
      </w:r>
      <w:r w:rsidRPr="009E3318">
        <w:rPr>
          <w:rFonts w:ascii="Times New Roman" w:hAnsi="Times New Roman"/>
          <w:color w:val="000000"/>
          <w:sz w:val="30"/>
          <w:szCs w:val="30"/>
          <w:lang w:eastAsia="en-CA"/>
        </w:rPr>
        <w:t xml:space="preserve"> Constituiu objeto do presente instrumento a delegação à </w:t>
      </w:r>
      <w:r w:rsidRPr="009E3318">
        <w:rPr>
          <w:rFonts w:ascii="Times New Roman" w:hAnsi="Times New Roman"/>
          <w:b/>
          <w:color w:val="000000"/>
          <w:sz w:val="30"/>
          <w:szCs w:val="30"/>
          <w:lang w:eastAsia="en-CA"/>
        </w:rPr>
        <w:t>ORGANIZAÇÃO DA SOCIEDADE CIVIL</w:t>
      </w:r>
      <w:r w:rsidRPr="009E3318">
        <w:rPr>
          <w:rFonts w:ascii="Times New Roman" w:hAnsi="Times New Roman"/>
          <w:color w:val="000000"/>
          <w:sz w:val="30"/>
          <w:szCs w:val="30"/>
          <w:lang w:eastAsia="en-CA"/>
        </w:rPr>
        <w:t xml:space="preserve">, com exclusividade e em regime de parceria, da exploração de estacionamento rotativo de veículos, denominado “Zona Azul”, em vias e logradouros públicos do </w:t>
      </w:r>
      <w:r w:rsidRPr="009E3318">
        <w:rPr>
          <w:rFonts w:ascii="Times New Roman" w:hAnsi="Times New Roman"/>
          <w:b/>
          <w:color w:val="000000"/>
          <w:sz w:val="30"/>
          <w:szCs w:val="30"/>
          <w:lang w:eastAsia="en-CA"/>
        </w:rPr>
        <w:t>MUNICÍPIO</w:t>
      </w:r>
      <w:r w:rsidRPr="009E3318">
        <w:rPr>
          <w:rFonts w:ascii="Times New Roman" w:hAnsi="Times New Roman"/>
          <w:color w:val="000000"/>
          <w:sz w:val="30"/>
          <w:szCs w:val="30"/>
          <w:lang w:eastAsia="en-CA"/>
        </w:rPr>
        <w:t>.</w:t>
      </w:r>
    </w:p>
    <w:p w:rsidR="005F76E4" w:rsidRPr="009E3318" w:rsidRDefault="005F76E4" w:rsidP="005F76E4">
      <w:pPr>
        <w:spacing w:after="0" w:line="240" w:lineRule="auto"/>
        <w:jc w:val="both"/>
        <w:rPr>
          <w:rFonts w:ascii="Times New Roman" w:hAnsi="Times New Roman"/>
          <w:b/>
          <w:color w:val="000000"/>
          <w:sz w:val="30"/>
          <w:szCs w:val="30"/>
          <w:lang w:eastAsia="en-CA"/>
        </w:rPr>
      </w:pPr>
    </w:p>
    <w:p w:rsidR="005F76E4" w:rsidRDefault="005F76E4" w:rsidP="005F76E4">
      <w:pPr>
        <w:spacing w:after="0" w:line="240" w:lineRule="auto"/>
        <w:jc w:val="both"/>
        <w:rPr>
          <w:rFonts w:ascii="Times New Roman" w:hAnsi="Times New Roman"/>
          <w:color w:val="000000"/>
          <w:sz w:val="30"/>
          <w:szCs w:val="30"/>
          <w:lang w:eastAsia="en-CA"/>
        </w:rPr>
      </w:pPr>
      <w:r w:rsidRPr="009E3318">
        <w:rPr>
          <w:rFonts w:ascii="Times New Roman" w:hAnsi="Times New Roman"/>
          <w:b/>
          <w:color w:val="000000"/>
          <w:sz w:val="30"/>
          <w:szCs w:val="30"/>
          <w:lang w:eastAsia="en-CA"/>
        </w:rPr>
        <w:t xml:space="preserve">1.2. </w:t>
      </w:r>
      <w:r w:rsidRPr="009E3318">
        <w:rPr>
          <w:rFonts w:ascii="Times New Roman" w:hAnsi="Times New Roman"/>
          <w:color w:val="000000"/>
          <w:sz w:val="30"/>
          <w:szCs w:val="30"/>
          <w:lang w:eastAsia="en-CA"/>
        </w:rPr>
        <w:t xml:space="preserve">As partes se obrigam a cumprir fielmente o Plano de Trabalho elaborado pela </w:t>
      </w:r>
      <w:r w:rsidRPr="009E3318">
        <w:rPr>
          <w:rFonts w:ascii="Times New Roman" w:hAnsi="Times New Roman"/>
          <w:b/>
          <w:color w:val="000000"/>
          <w:sz w:val="30"/>
          <w:szCs w:val="30"/>
          <w:lang w:eastAsia="en-CA"/>
        </w:rPr>
        <w:t xml:space="preserve">ORGANIZAÇÃO DA SOCIEDADE CIVIL </w:t>
      </w:r>
      <w:r w:rsidRPr="009E3318">
        <w:rPr>
          <w:rFonts w:ascii="Times New Roman" w:hAnsi="Times New Roman"/>
          <w:color w:val="000000"/>
          <w:sz w:val="30"/>
          <w:szCs w:val="30"/>
          <w:lang w:eastAsia="en-CA"/>
        </w:rPr>
        <w:t xml:space="preserve">e aprovado pelo </w:t>
      </w:r>
      <w:r w:rsidRPr="009E3318">
        <w:rPr>
          <w:rFonts w:ascii="Times New Roman" w:hAnsi="Times New Roman"/>
          <w:b/>
          <w:color w:val="000000"/>
          <w:sz w:val="30"/>
          <w:szCs w:val="30"/>
          <w:lang w:eastAsia="en-CA"/>
        </w:rPr>
        <w:t>MUNICÍPIO,</w:t>
      </w:r>
      <w:r w:rsidRPr="009E3318">
        <w:rPr>
          <w:rFonts w:ascii="Times New Roman" w:hAnsi="Times New Roman"/>
          <w:color w:val="000000"/>
          <w:sz w:val="30"/>
          <w:szCs w:val="30"/>
          <w:lang w:eastAsia="en-CA"/>
        </w:rPr>
        <w:t xml:space="preserve"> o qual é parte indissociável deste instrumento.</w:t>
      </w:r>
    </w:p>
    <w:p w:rsidR="005F76E4" w:rsidRPr="009E3318" w:rsidRDefault="005F76E4" w:rsidP="005F76E4">
      <w:pPr>
        <w:spacing w:after="0" w:line="240" w:lineRule="auto"/>
        <w:jc w:val="both"/>
        <w:rPr>
          <w:rFonts w:ascii="Times New Roman" w:hAnsi="Times New Roman"/>
          <w:color w:val="000000"/>
          <w:sz w:val="30"/>
          <w:szCs w:val="30"/>
          <w:lang w:eastAsia="en-CA"/>
        </w:rPr>
      </w:pPr>
    </w:p>
    <w:p w:rsidR="005F76E4" w:rsidRPr="009E3318" w:rsidRDefault="005F76E4" w:rsidP="005F76E4">
      <w:pPr>
        <w:spacing w:after="0" w:line="240" w:lineRule="auto"/>
        <w:jc w:val="both"/>
        <w:rPr>
          <w:rFonts w:ascii="Times New Roman" w:hAnsi="Times New Roman"/>
          <w:sz w:val="30"/>
          <w:szCs w:val="30"/>
          <w:lang w:eastAsia="en-CA"/>
        </w:rPr>
      </w:pPr>
      <w:r w:rsidRPr="009E3318">
        <w:rPr>
          <w:rFonts w:ascii="Times New Roman" w:hAnsi="Times New Roman"/>
          <w:b/>
          <w:bCs/>
          <w:color w:val="000000"/>
          <w:sz w:val="30"/>
          <w:szCs w:val="30"/>
          <w:u w:val="single"/>
          <w:lang w:eastAsia="en-CA"/>
        </w:rPr>
        <w:t>CLÁUSULA SEGUNDA – DO PRAZO DE VIGÊNCIA</w:t>
      </w:r>
    </w:p>
    <w:p w:rsidR="005F76E4" w:rsidRPr="009E3318" w:rsidRDefault="005F76E4" w:rsidP="005F76E4">
      <w:pPr>
        <w:spacing w:after="0" w:line="240" w:lineRule="auto"/>
        <w:jc w:val="both"/>
        <w:rPr>
          <w:rFonts w:ascii="Times New Roman" w:hAnsi="Times New Roman"/>
          <w:sz w:val="30"/>
          <w:szCs w:val="30"/>
          <w:lang w:eastAsia="en-CA"/>
        </w:rPr>
      </w:pPr>
    </w:p>
    <w:p w:rsidR="005F76E4" w:rsidRPr="009E3318" w:rsidRDefault="005F76E4" w:rsidP="005F76E4">
      <w:pPr>
        <w:spacing w:after="0" w:line="240" w:lineRule="auto"/>
        <w:jc w:val="both"/>
        <w:rPr>
          <w:rFonts w:ascii="Times New Roman" w:hAnsi="Times New Roman"/>
          <w:color w:val="000000"/>
          <w:sz w:val="30"/>
          <w:szCs w:val="30"/>
          <w:lang w:eastAsia="en-CA"/>
        </w:rPr>
      </w:pPr>
      <w:r w:rsidRPr="009E3318">
        <w:rPr>
          <w:rFonts w:ascii="Times New Roman" w:hAnsi="Times New Roman"/>
          <w:b/>
          <w:bCs/>
          <w:color w:val="000000"/>
          <w:sz w:val="30"/>
          <w:szCs w:val="30"/>
          <w:lang w:eastAsia="en-CA"/>
        </w:rPr>
        <w:t>2.1.</w:t>
      </w:r>
      <w:r w:rsidRPr="009E3318">
        <w:rPr>
          <w:rFonts w:ascii="Times New Roman" w:hAnsi="Times New Roman"/>
          <w:color w:val="000000"/>
          <w:sz w:val="30"/>
          <w:szCs w:val="30"/>
          <w:lang w:eastAsia="en-CA"/>
        </w:rPr>
        <w:t xml:space="preserve"> O prazo de vigência deste instrumento será de </w:t>
      </w:r>
      <w:r>
        <w:rPr>
          <w:rFonts w:ascii="Times New Roman" w:hAnsi="Times New Roman"/>
          <w:color w:val="000000"/>
          <w:sz w:val="30"/>
          <w:szCs w:val="30"/>
          <w:lang w:eastAsia="en-CA"/>
        </w:rPr>
        <w:t>12 (doze) meses,</w:t>
      </w:r>
      <w:r w:rsidRPr="009E3318">
        <w:rPr>
          <w:rFonts w:ascii="Times New Roman" w:hAnsi="Times New Roman"/>
          <w:color w:val="000000"/>
          <w:sz w:val="30"/>
          <w:szCs w:val="30"/>
          <w:lang w:eastAsia="en-CA"/>
        </w:rPr>
        <w:t xml:space="preserve"> contados de sua assinatura, podendo ser prorrogado, limitado ao </w:t>
      </w:r>
      <w:r w:rsidRPr="006D1128">
        <w:rPr>
          <w:rFonts w:ascii="Times New Roman" w:hAnsi="Times New Roman"/>
          <w:color w:val="000000"/>
          <w:sz w:val="30"/>
          <w:szCs w:val="30"/>
          <w:lang w:eastAsia="en-CA"/>
        </w:rPr>
        <w:t>prazo máximo de 60 (sessenta) meses</w:t>
      </w:r>
      <w:r w:rsidRPr="009E3318">
        <w:rPr>
          <w:rFonts w:ascii="Times New Roman" w:hAnsi="Times New Roman"/>
          <w:color w:val="000000"/>
          <w:sz w:val="30"/>
          <w:szCs w:val="30"/>
          <w:lang w:eastAsia="en-CA"/>
        </w:rPr>
        <w:t xml:space="preserve">, incluídas eventuais alterações por solicitação da </w:t>
      </w:r>
      <w:r w:rsidRPr="009E3318">
        <w:rPr>
          <w:rFonts w:ascii="Times New Roman" w:hAnsi="Times New Roman"/>
          <w:b/>
          <w:color w:val="000000"/>
          <w:sz w:val="30"/>
          <w:szCs w:val="30"/>
          <w:lang w:eastAsia="en-CA"/>
        </w:rPr>
        <w:t>ORGANIZAÇÃO DA SOCIEDADE CIVIL</w:t>
      </w:r>
      <w:r w:rsidRPr="009E3318">
        <w:rPr>
          <w:rFonts w:ascii="Times New Roman" w:hAnsi="Times New Roman"/>
          <w:color w:val="000000"/>
          <w:sz w:val="30"/>
          <w:szCs w:val="30"/>
          <w:lang w:eastAsia="en-CA"/>
        </w:rPr>
        <w:t xml:space="preserve">, devidamente formalizada e justificada, a ser apresentada ao </w:t>
      </w:r>
      <w:r w:rsidRPr="009E3318">
        <w:rPr>
          <w:rFonts w:ascii="Times New Roman" w:hAnsi="Times New Roman"/>
          <w:b/>
          <w:color w:val="000000"/>
          <w:sz w:val="30"/>
          <w:szCs w:val="30"/>
          <w:lang w:eastAsia="en-CA"/>
        </w:rPr>
        <w:t>MUNICÍPIO</w:t>
      </w:r>
      <w:r w:rsidRPr="009E3318">
        <w:rPr>
          <w:rFonts w:ascii="Times New Roman" w:hAnsi="Times New Roman"/>
          <w:color w:val="000000"/>
          <w:sz w:val="30"/>
          <w:szCs w:val="30"/>
          <w:lang w:eastAsia="en-CA"/>
        </w:rPr>
        <w:t xml:space="preserve"> em, no mínimo, 30 (trinta) dias antes de seu t</w:t>
      </w:r>
      <w:r>
        <w:rPr>
          <w:rFonts w:ascii="Times New Roman" w:hAnsi="Times New Roman"/>
          <w:color w:val="000000"/>
          <w:sz w:val="30"/>
          <w:szCs w:val="30"/>
          <w:lang w:eastAsia="en-CA"/>
        </w:rPr>
        <w:t>érmino, mediante Termo Aditivo.</w:t>
      </w:r>
    </w:p>
    <w:p w:rsidR="005F76E4" w:rsidRPr="009E3318" w:rsidRDefault="005F76E4" w:rsidP="005F76E4">
      <w:pPr>
        <w:spacing w:after="0" w:line="240" w:lineRule="auto"/>
        <w:jc w:val="both"/>
        <w:rPr>
          <w:rFonts w:ascii="Times New Roman" w:hAnsi="Times New Roman"/>
          <w:sz w:val="30"/>
          <w:szCs w:val="30"/>
          <w:lang w:eastAsia="en-CA"/>
        </w:rPr>
      </w:pPr>
    </w:p>
    <w:p w:rsidR="005F76E4" w:rsidRPr="009E3318" w:rsidRDefault="005F76E4" w:rsidP="005F76E4">
      <w:pPr>
        <w:spacing w:after="0" w:line="240" w:lineRule="auto"/>
        <w:jc w:val="both"/>
        <w:rPr>
          <w:rFonts w:ascii="Times New Roman" w:hAnsi="Times New Roman"/>
          <w:b/>
          <w:sz w:val="30"/>
          <w:szCs w:val="30"/>
          <w:lang w:eastAsia="en-CA"/>
        </w:rPr>
      </w:pPr>
      <w:r w:rsidRPr="009E3318">
        <w:rPr>
          <w:rFonts w:ascii="Times New Roman" w:hAnsi="Times New Roman"/>
          <w:b/>
          <w:sz w:val="30"/>
          <w:szCs w:val="30"/>
          <w:lang w:eastAsia="en-CA"/>
        </w:rPr>
        <w:t xml:space="preserve">2.2. </w:t>
      </w:r>
      <w:r w:rsidRPr="009E3318">
        <w:rPr>
          <w:rFonts w:ascii="Times New Roman" w:hAnsi="Times New Roman"/>
          <w:sz w:val="30"/>
          <w:szCs w:val="30"/>
          <w:lang w:eastAsia="en-CA"/>
        </w:rPr>
        <w:t>Para a prorrogação do prazo de vigência de que trata o subitem 2.1, é necessário parecer do Gestor atestando que a parceria foi executada a contento ou, em caso contrário, justificando o motivo do atraso na execução das metas. A prorrogação depende, ainda, de aprovação do Secretário da pasta responsável pela parceria, parecer da Procuradoria Geral do Município e autorização do Chefe do Executivo.</w:t>
      </w:r>
    </w:p>
    <w:p w:rsidR="005F76E4" w:rsidRPr="009E3318" w:rsidRDefault="005F76E4" w:rsidP="005F76E4">
      <w:pPr>
        <w:spacing w:after="0" w:line="240" w:lineRule="auto"/>
        <w:jc w:val="both"/>
        <w:rPr>
          <w:rFonts w:ascii="Times New Roman" w:hAnsi="Times New Roman"/>
          <w:b/>
          <w:sz w:val="30"/>
          <w:szCs w:val="30"/>
          <w:lang w:eastAsia="en-CA"/>
        </w:rPr>
      </w:pPr>
    </w:p>
    <w:p w:rsidR="005F76E4" w:rsidRPr="009E3318" w:rsidRDefault="005F76E4" w:rsidP="005F76E4">
      <w:pPr>
        <w:spacing w:after="0" w:line="240" w:lineRule="auto"/>
        <w:jc w:val="both"/>
        <w:rPr>
          <w:rFonts w:ascii="Times New Roman" w:hAnsi="Times New Roman"/>
          <w:b/>
          <w:sz w:val="30"/>
          <w:szCs w:val="30"/>
          <w:u w:val="single"/>
          <w:lang w:eastAsia="en-CA"/>
        </w:rPr>
      </w:pPr>
      <w:r w:rsidRPr="009E3318">
        <w:rPr>
          <w:rFonts w:ascii="Times New Roman" w:hAnsi="Times New Roman"/>
          <w:b/>
          <w:bCs/>
          <w:color w:val="000000"/>
          <w:sz w:val="30"/>
          <w:szCs w:val="30"/>
          <w:u w:val="single"/>
          <w:lang w:eastAsia="en-CA"/>
        </w:rPr>
        <w:t xml:space="preserve">CLÁUSULA TERCEIRA </w:t>
      </w:r>
      <w:r w:rsidRPr="009E3318">
        <w:rPr>
          <w:rFonts w:ascii="Times New Roman" w:hAnsi="Times New Roman"/>
          <w:b/>
          <w:sz w:val="30"/>
          <w:szCs w:val="30"/>
          <w:u w:val="single"/>
          <w:lang w:eastAsia="en-CA"/>
        </w:rPr>
        <w:t>– DAS ALTERAÇÕES</w:t>
      </w:r>
    </w:p>
    <w:p w:rsidR="005F76E4" w:rsidRPr="009E3318" w:rsidRDefault="005F76E4" w:rsidP="005F76E4">
      <w:pPr>
        <w:spacing w:after="0" w:line="240" w:lineRule="auto"/>
        <w:jc w:val="both"/>
        <w:rPr>
          <w:rFonts w:ascii="Times New Roman" w:hAnsi="Times New Roman"/>
          <w:sz w:val="30"/>
          <w:szCs w:val="30"/>
          <w:lang w:eastAsia="en-CA"/>
        </w:rPr>
      </w:pPr>
    </w:p>
    <w:p w:rsidR="005F76E4" w:rsidRPr="009E3318" w:rsidRDefault="005F76E4" w:rsidP="005F76E4">
      <w:pPr>
        <w:spacing w:after="0" w:line="240" w:lineRule="auto"/>
        <w:jc w:val="both"/>
        <w:rPr>
          <w:rFonts w:ascii="Times New Roman" w:hAnsi="Times New Roman"/>
          <w:sz w:val="30"/>
          <w:szCs w:val="30"/>
          <w:lang w:eastAsia="en-CA"/>
        </w:rPr>
      </w:pPr>
      <w:r w:rsidRPr="009E3318">
        <w:rPr>
          <w:rFonts w:ascii="Times New Roman" w:hAnsi="Times New Roman"/>
          <w:b/>
          <w:sz w:val="30"/>
          <w:szCs w:val="30"/>
          <w:lang w:eastAsia="en-CA"/>
        </w:rPr>
        <w:t xml:space="preserve">3.1. </w:t>
      </w:r>
      <w:r w:rsidRPr="009E3318">
        <w:rPr>
          <w:rFonts w:ascii="Times New Roman" w:hAnsi="Times New Roman"/>
          <w:sz w:val="30"/>
          <w:szCs w:val="30"/>
          <w:lang w:eastAsia="en-CA"/>
        </w:rPr>
        <w:t>Em não havendo modificação do objeto da parceria, o Acordo de Cooperação e o respectivo Plano de Trabalho, poderão ser alterados, por solicitação</w:t>
      </w:r>
      <w:r w:rsidRPr="009E3318">
        <w:rPr>
          <w:rFonts w:ascii="Times New Roman" w:hAnsi="Times New Roman"/>
          <w:color w:val="000000"/>
          <w:sz w:val="30"/>
          <w:szCs w:val="30"/>
          <w:lang w:eastAsia="pt-BR"/>
        </w:rPr>
        <w:t xml:space="preserve"> fundamentada e justificada pela </w:t>
      </w:r>
      <w:r w:rsidRPr="009E3318">
        <w:rPr>
          <w:rFonts w:ascii="Times New Roman" w:hAnsi="Times New Roman"/>
          <w:b/>
          <w:color w:val="000000"/>
          <w:sz w:val="30"/>
          <w:szCs w:val="30"/>
          <w:lang w:eastAsia="pt-BR"/>
        </w:rPr>
        <w:t xml:space="preserve">ORGANIZAÇÃO DA SOCIEDADE CIVIL </w:t>
      </w:r>
      <w:r w:rsidRPr="009E3318">
        <w:rPr>
          <w:rFonts w:ascii="Times New Roman" w:hAnsi="Times New Roman"/>
          <w:color w:val="000000"/>
          <w:sz w:val="30"/>
          <w:szCs w:val="30"/>
          <w:lang w:eastAsia="pt-BR"/>
        </w:rPr>
        <w:t xml:space="preserve">ou pelo </w:t>
      </w:r>
      <w:r w:rsidRPr="009E3318">
        <w:rPr>
          <w:rFonts w:ascii="Times New Roman" w:hAnsi="Times New Roman"/>
          <w:b/>
          <w:color w:val="000000"/>
          <w:sz w:val="30"/>
          <w:szCs w:val="30"/>
          <w:lang w:eastAsia="pt-BR"/>
        </w:rPr>
        <w:t>MUNICÍPIO</w:t>
      </w:r>
      <w:r w:rsidRPr="009E3318">
        <w:rPr>
          <w:rFonts w:ascii="Times New Roman" w:hAnsi="Times New Roman"/>
          <w:color w:val="000000"/>
          <w:sz w:val="30"/>
          <w:szCs w:val="30"/>
          <w:lang w:eastAsia="pt-BR"/>
        </w:rPr>
        <w:t>.</w:t>
      </w:r>
    </w:p>
    <w:p w:rsidR="005F76E4" w:rsidRPr="009E3318" w:rsidRDefault="005F76E4" w:rsidP="005F76E4">
      <w:pPr>
        <w:spacing w:after="0" w:line="240" w:lineRule="auto"/>
        <w:jc w:val="both"/>
        <w:rPr>
          <w:rFonts w:ascii="Times New Roman" w:hAnsi="Times New Roman"/>
          <w:color w:val="000000"/>
          <w:sz w:val="30"/>
          <w:szCs w:val="30"/>
          <w:lang w:eastAsia="pt-BR"/>
        </w:rPr>
      </w:pPr>
    </w:p>
    <w:p w:rsidR="005F76E4" w:rsidRPr="009E3318" w:rsidRDefault="005F76E4" w:rsidP="005F76E4">
      <w:pPr>
        <w:pStyle w:val="Default"/>
        <w:jc w:val="both"/>
        <w:rPr>
          <w:rFonts w:ascii="Times New Roman" w:hAnsi="Times New Roman" w:cs="Times New Roman"/>
          <w:b/>
          <w:sz w:val="30"/>
          <w:szCs w:val="30"/>
        </w:rPr>
      </w:pPr>
      <w:r w:rsidRPr="009E3318">
        <w:rPr>
          <w:rFonts w:ascii="Times New Roman" w:hAnsi="Times New Roman" w:cs="Times New Roman"/>
          <w:b/>
          <w:sz w:val="30"/>
          <w:szCs w:val="30"/>
        </w:rPr>
        <w:t xml:space="preserve">3.1.1. </w:t>
      </w:r>
      <w:r w:rsidRPr="009E3318">
        <w:rPr>
          <w:rFonts w:ascii="Times New Roman" w:hAnsi="Times New Roman" w:cs="Times New Roman"/>
          <w:sz w:val="30"/>
          <w:szCs w:val="30"/>
        </w:rPr>
        <w:t>Referidas alterações deverão ser precedidas de manifestação por escrito, fundamentada e devidamente justificada, do:</w:t>
      </w:r>
    </w:p>
    <w:p w:rsidR="005F76E4" w:rsidRPr="009E3318" w:rsidRDefault="005F76E4" w:rsidP="005F76E4">
      <w:pPr>
        <w:pStyle w:val="Default"/>
        <w:jc w:val="both"/>
        <w:rPr>
          <w:rFonts w:ascii="Times New Roman" w:hAnsi="Times New Roman" w:cs="Times New Roman"/>
          <w:sz w:val="30"/>
          <w:szCs w:val="30"/>
        </w:rPr>
      </w:pPr>
    </w:p>
    <w:p w:rsidR="005F76E4" w:rsidRPr="009E3318" w:rsidRDefault="005F76E4" w:rsidP="005F76E4">
      <w:pPr>
        <w:pStyle w:val="Default"/>
        <w:jc w:val="both"/>
        <w:rPr>
          <w:rFonts w:ascii="Times New Roman" w:hAnsi="Times New Roman" w:cs="Times New Roman"/>
          <w:sz w:val="30"/>
          <w:szCs w:val="30"/>
        </w:rPr>
      </w:pPr>
      <w:r w:rsidRPr="009E3318">
        <w:rPr>
          <w:rFonts w:ascii="Times New Roman" w:hAnsi="Times New Roman" w:cs="Times New Roman"/>
          <w:b/>
          <w:sz w:val="30"/>
          <w:szCs w:val="30"/>
        </w:rPr>
        <w:t>a)</w:t>
      </w:r>
      <w:r w:rsidRPr="009E3318">
        <w:rPr>
          <w:rFonts w:ascii="Times New Roman" w:hAnsi="Times New Roman" w:cs="Times New Roman"/>
          <w:sz w:val="30"/>
          <w:szCs w:val="30"/>
        </w:rPr>
        <w:t xml:space="preserve"> </w:t>
      </w:r>
      <w:proofErr w:type="gramStart"/>
      <w:r w:rsidRPr="009E3318">
        <w:rPr>
          <w:rFonts w:ascii="Times New Roman" w:hAnsi="Times New Roman" w:cs="Times New Roman"/>
          <w:sz w:val="30"/>
          <w:szCs w:val="30"/>
        </w:rPr>
        <w:t>Gestor(</w:t>
      </w:r>
      <w:proofErr w:type="gramEnd"/>
      <w:r w:rsidRPr="009E3318">
        <w:rPr>
          <w:rFonts w:ascii="Times New Roman" w:hAnsi="Times New Roman" w:cs="Times New Roman"/>
          <w:sz w:val="30"/>
          <w:szCs w:val="30"/>
        </w:rPr>
        <w:t xml:space="preserve">a) da parceria, autorizando total ou parcialmente o pedido de alteração solicitado pela </w:t>
      </w:r>
      <w:r w:rsidRPr="009E3318">
        <w:rPr>
          <w:rFonts w:ascii="Times New Roman" w:hAnsi="Times New Roman" w:cs="Times New Roman"/>
          <w:b/>
          <w:sz w:val="30"/>
          <w:szCs w:val="30"/>
        </w:rPr>
        <w:t xml:space="preserve">ORGANIZAÇÃO DA SOCIEDADE CIVIL, </w:t>
      </w:r>
      <w:r w:rsidRPr="009E3318">
        <w:rPr>
          <w:rFonts w:ascii="Times New Roman" w:hAnsi="Times New Roman" w:cs="Times New Roman"/>
          <w:sz w:val="30"/>
          <w:szCs w:val="30"/>
        </w:rPr>
        <w:t>com respectiva</w:t>
      </w:r>
      <w:r w:rsidRPr="009E3318">
        <w:rPr>
          <w:rFonts w:ascii="Times New Roman" w:hAnsi="Times New Roman" w:cs="Times New Roman"/>
          <w:sz w:val="30"/>
          <w:szCs w:val="30"/>
          <w:lang w:eastAsia="pt-BR"/>
        </w:rPr>
        <w:t xml:space="preserve"> </w:t>
      </w:r>
      <w:r w:rsidRPr="009E3318">
        <w:rPr>
          <w:rFonts w:ascii="Times New Roman" w:hAnsi="Times New Roman" w:cs="Times New Roman"/>
          <w:color w:val="auto"/>
          <w:sz w:val="30"/>
          <w:szCs w:val="30"/>
        </w:rPr>
        <w:t>aprovação pelo Secretário da pasta responsável pela parceria</w:t>
      </w:r>
      <w:r w:rsidRPr="009E3318">
        <w:rPr>
          <w:rFonts w:ascii="Times New Roman" w:hAnsi="Times New Roman" w:cs="Times New Roman"/>
          <w:sz w:val="30"/>
          <w:szCs w:val="30"/>
        </w:rPr>
        <w:t>; ou da</w:t>
      </w:r>
    </w:p>
    <w:p w:rsidR="005F76E4" w:rsidRPr="009E3318" w:rsidRDefault="005F76E4" w:rsidP="005F76E4">
      <w:pPr>
        <w:pStyle w:val="Default"/>
        <w:jc w:val="both"/>
        <w:rPr>
          <w:rFonts w:ascii="Times New Roman" w:hAnsi="Times New Roman" w:cs="Times New Roman"/>
          <w:sz w:val="30"/>
          <w:szCs w:val="30"/>
        </w:rPr>
      </w:pPr>
      <w:r w:rsidRPr="009E3318">
        <w:rPr>
          <w:rFonts w:ascii="Times New Roman" w:hAnsi="Times New Roman" w:cs="Times New Roman"/>
          <w:color w:val="auto"/>
          <w:sz w:val="30"/>
          <w:szCs w:val="30"/>
        </w:rPr>
        <w:t xml:space="preserve"> </w:t>
      </w:r>
    </w:p>
    <w:p w:rsidR="005F76E4" w:rsidRPr="009E3318" w:rsidRDefault="005F76E4" w:rsidP="005F76E4">
      <w:pPr>
        <w:pStyle w:val="Default"/>
        <w:jc w:val="both"/>
        <w:rPr>
          <w:rFonts w:ascii="Times New Roman" w:hAnsi="Times New Roman" w:cs="Times New Roman"/>
          <w:sz w:val="30"/>
          <w:szCs w:val="30"/>
        </w:rPr>
      </w:pPr>
      <w:r w:rsidRPr="009E3318">
        <w:rPr>
          <w:rFonts w:ascii="Times New Roman" w:hAnsi="Times New Roman" w:cs="Times New Roman"/>
          <w:b/>
          <w:sz w:val="30"/>
          <w:szCs w:val="30"/>
        </w:rPr>
        <w:t>b)</w:t>
      </w:r>
      <w:r w:rsidRPr="009E3318">
        <w:rPr>
          <w:rFonts w:ascii="Times New Roman" w:hAnsi="Times New Roman" w:cs="Times New Roman"/>
          <w:sz w:val="30"/>
          <w:szCs w:val="30"/>
        </w:rPr>
        <w:t xml:space="preserve"> </w:t>
      </w:r>
      <w:r w:rsidRPr="009E3318">
        <w:rPr>
          <w:rFonts w:ascii="Times New Roman" w:hAnsi="Times New Roman" w:cs="Times New Roman"/>
          <w:b/>
          <w:sz w:val="30"/>
          <w:szCs w:val="30"/>
        </w:rPr>
        <w:t xml:space="preserve">ORGANIZAÇÃO DA SOCIEDADE CIVIL, </w:t>
      </w:r>
      <w:r w:rsidRPr="009E3318">
        <w:rPr>
          <w:rFonts w:ascii="Times New Roman" w:hAnsi="Times New Roman" w:cs="Times New Roman"/>
          <w:sz w:val="30"/>
          <w:szCs w:val="30"/>
        </w:rPr>
        <w:t xml:space="preserve">anuindo ao pedido de alteração proposto </w:t>
      </w:r>
      <w:proofErr w:type="gramStart"/>
      <w:r w:rsidRPr="009E3318">
        <w:rPr>
          <w:rFonts w:ascii="Times New Roman" w:hAnsi="Times New Roman" w:cs="Times New Roman"/>
          <w:sz w:val="30"/>
          <w:szCs w:val="30"/>
        </w:rPr>
        <w:t>pelo(</w:t>
      </w:r>
      <w:proofErr w:type="gramEnd"/>
      <w:r w:rsidRPr="009E3318">
        <w:rPr>
          <w:rFonts w:ascii="Times New Roman" w:hAnsi="Times New Roman" w:cs="Times New Roman"/>
          <w:sz w:val="30"/>
          <w:szCs w:val="30"/>
        </w:rPr>
        <w:t>a) Gestor(a) da parceria, no prazo máximo de 10 (dez) dias, contado do recebimento da solicitação.</w:t>
      </w:r>
    </w:p>
    <w:p w:rsidR="005F76E4" w:rsidRPr="009E3318" w:rsidRDefault="005F76E4" w:rsidP="005F76E4">
      <w:pPr>
        <w:pStyle w:val="Default"/>
        <w:jc w:val="both"/>
        <w:rPr>
          <w:rFonts w:ascii="Times New Roman" w:hAnsi="Times New Roman" w:cs="Times New Roman"/>
          <w:sz w:val="30"/>
          <w:szCs w:val="30"/>
        </w:rPr>
      </w:pPr>
    </w:p>
    <w:p w:rsidR="005F76E4" w:rsidRPr="009E3318" w:rsidRDefault="005F76E4" w:rsidP="005F76E4">
      <w:pPr>
        <w:spacing w:after="0" w:line="240" w:lineRule="auto"/>
        <w:jc w:val="both"/>
        <w:rPr>
          <w:rFonts w:ascii="Times New Roman" w:hAnsi="Times New Roman"/>
          <w:color w:val="000000"/>
          <w:sz w:val="30"/>
          <w:szCs w:val="30"/>
          <w:lang w:eastAsia="pt-BR"/>
        </w:rPr>
      </w:pPr>
      <w:r w:rsidRPr="009E3318">
        <w:rPr>
          <w:rFonts w:ascii="Times New Roman" w:hAnsi="Times New Roman"/>
          <w:b/>
          <w:color w:val="000000"/>
          <w:sz w:val="30"/>
          <w:szCs w:val="30"/>
          <w:lang w:eastAsia="pt-BR"/>
        </w:rPr>
        <w:lastRenderedPageBreak/>
        <w:t xml:space="preserve">3.2. </w:t>
      </w:r>
      <w:r w:rsidRPr="009E3318">
        <w:rPr>
          <w:rFonts w:ascii="Times New Roman" w:hAnsi="Times New Roman"/>
          <w:color w:val="000000"/>
          <w:sz w:val="30"/>
          <w:szCs w:val="30"/>
          <w:lang w:eastAsia="pt-BR"/>
        </w:rPr>
        <w:t>As alterações do Acordo de Cooperação ou do Plano de Trabalho aprovado deverão ser formalizadas mediante Termos Aditivos.</w:t>
      </w:r>
    </w:p>
    <w:p w:rsidR="005F76E4" w:rsidRPr="009E3318" w:rsidRDefault="005F76E4" w:rsidP="005F76E4">
      <w:pPr>
        <w:spacing w:after="0" w:line="240" w:lineRule="auto"/>
        <w:jc w:val="both"/>
        <w:rPr>
          <w:rFonts w:ascii="Times New Roman" w:hAnsi="Times New Roman"/>
          <w:b/>
          <w:color w:val="000000"/>
          <w:sz w:val="30"/>
          <w:szCs w:val="30"/>
          <w:lang w:eastAsia="pt-BR"/>
        </w:rPr>
      </w:pPr>
    </w:p>
    <w:p w:rsidR="005F76E4" w:rsidRPr="009E3318" w:rsidRDefault="005F76E4" w:rsidP="005F76E4">
      <w:pPr>
        <w:pStyle w:val="Default"/>
        <w:jc w:val="both"/>
        <w:rPr>
          <w:rFonts w:ascii="Times New Roman" w:hAnsi="Times New Roman" w:cs="Times New Roman"/>
          <w:color w:val="auto"/>
          <w:sz w:val="30"/>
          <w:szCs w:val="30"/>
        </w:rPr>
      </w:pPr>
      <w:r w:rsidRPr="009E3318">
        <w:rPr>
          <w:rFonts w:ascii="Times New Roman" w:hAnsi="Times New Roman" w:cs="Times New Roman"/>
          <w:b/>
          <w:color w:val="auto"/>
          <w:sz w:val="30"/>
          <w:szCs w:val="30"/>
        </w:rPr>
        <w:t>3.2.1.</w:t>
      </w:r>
      <w:r w:rsidRPr="009E3318">
        <w:rPr>
          <w:rFonts w:ascii="Times New Roman" w:hAnsi="Times New Roman" w:cs="Times New Roman"/>
          <w:color w:val="auto"/>
          <w:sz w:val="30"/>
          <w:szCs w:val="30"/>
        </w:rPr>
        <w:t xml:space="preserve"> Os Termos Aditivos serão precedidos de parecer da Procuradoria Geral do Município e autorização do Chefe do Poder Executivo.</w:t>
      </w:r>
    </w:p>
    <w:p w:rsidR="005F76E4" w:rsidRPr="009E3318" w:rsidRDefault="005F76E4" w:rsidP="005F76E4">
      <w:pPr>
        <w:pStyle w:val="Default"/>
        <w:jc w:val="both"/>
        <w:rPr>
          <w:rFonts w:ascii="Times New Roman" w:hAnsi="Times New Roman" w:cs="Times New Roman"/>
          <w:b/>
          <w:color w:val="auto"/>
          <w:sz w:val="30"/>
          <w:szCs w:val="30"/>
        </w:rPr>
      </w:pPr>
    </w:p>
    <w:p w:rsidR="005F76E4" w:rsidRPr="009E3318" w:rsidRDefault="005F76E4" w:rsidP="005F76E4">
      <w:pPr>
        <w:spacing w:after="0" w:line="240" w:lineRule="auto"/>
        <w:jc w:val="both"/>
        <w:rPr>
          <w:rFonts w:ascii="Times New Roman" w:hAnsi="Times New Roman"/>
          <w:sz w:val="30"/>
          <w:szCs w:val="30"/>
        </w:rPr>
      </w:pPr>
      <w:r w:rsidRPr="009E3318">
        <w:rPr>
          <w:rFonts w:ascii="Times New Roman" w:hAnsi="Times New Roman"/>
          <w:b/>
          <w:color w:val="000000"/>
          <w:sz w:val="30"/>
          <w:szCs w:val="30"/>
          <w:lang w:eastAsia="en-CA"/>
        </w:rPr>
        <w:t xml:space="preserve">3.2.2. </w:t>
      </w:r>
      <w:r w:rsidRPr="009E3318">
        <w:rPr>
          <w:rFonts w:ascii="Times New Roman" w:hAnsi="Times New Roman"/>
          <w:sz w:val="30"/>
          <w:szCs w:val="30"/>
        </w:rPr>
        <w:t>Extratos de Termos Aditivos de prorrogação de vigência deverão ser publicados no Diário Oficial do Município - DOMA.</w:t>
      </w:r>
    </w:p>
    <w:p w:rsidR="005F76E4" w:rsidRPr="009E3318" w:rsidRDefault="005F76E4" w:rsidP="005F76E4">
      <w:pPr>
        <w:pStyle w:val="Default"/>
        <w:jc w:val="both"/>
        <w:rPr>
          <w:rFonts w:ascii="Times New Roman" w:hAnsi="Times New Roman" w:cs="Times New Roman"/>
          <w:color w:val="auto"/>
          <w:sz w:val="30"/>
          <w:szCs w:val="30"/>
        </w:rPr>
      </w:pPr>
    </w:p>
    <w:p w:rsidR="005F76E4" w:rsidRPr="009E3318" w:rsidRDefault="005F76E4" w:rsidP="005F76E4">
      <w:pPr>
        <w:spacing w:after="0" w:line="240" w:lineRule="auto"/>
        <w:jc w:val="both"/>
        <w:rPr>
          <w:rFonts w:ascii="Times New Roman" w:hAnsi="Times New Roman"/>
          <w:b/>
          <w:bCs/>
          <w:color w:val="000000"/>
          <w:sz w:val="30"/>
          <w:szCs w:val="30"/>
          <w:u w:val="single"/>
          <w:lang w:eastAsia="en-CA"/>
        </w:rPr>
      </w:pPr>
      <w:r w:rsidRPr="009E3318">
        <w:rPr>
          <w:rFonts w:ascii="Times New Roman" w:hAnsi="Times New Roman"/>
          <w:b/>
          <w:bCs/>
          <w:color w:val="000000"/>
          <w:sz w:val="30"/>
          <w:szCs w:val="30"/>
          <w:u w:val="single"/>
          <w:lang w:eastAsia="en-CA"/>
        </w:rPr>
        <w:t>CLÁUSULA QUARTA - DOS RESPONSÁVEIS PELA PARCERIA</w:t>
      </w:r>
    </w:p>
    <w:p w:rsidR="005F76E4" w:rsidRPr="009E3318" w:rsidRDefault="005F76E4" w:rsidP="005F76E4">
      <w:pPr>
        <w:spacing w:after="0" w:line="240" w:lineRule="auto"/>
        <w:jc w:val="both"/>
        <w:rPr>
          <w:rFonts w:ascii="Times New Roman" w:hAnsi="Times New Roman"/>
          <w:b/>
          <w:bCs/>
          <w:color w:val="000000"/>
          <w:sz w:val="30"/>
          <w:szCs w:val="30"/>
          <w:u w:val="single"/>
          <w:lang w:eastAsia="en-CA"/>
        </w:rPr>
      </w:pPr>
    </w:p>
    <w:p w:rsidR="005F76E4" w:rsidRPr="009E3318" w:rsidRDefault="005F76E4" w:rsidP="005F76E4">
      <w:pPr>
        <w:spacing w:after="0" w:line="240" w:lineRule="auto"/>
        <w:jc w:val="both"/>
        <w:rPr>
          <w:rFonts w:ascii="Times New Roman" w:hAnsi="Times New Roman"/>
          <w:b/>
          <w:bCs/>
          <w:color w:val="000000"/>
          <w:sz w:val="30"/>
          <w:szCs w:val="30"/>
          <w:lang w:eastAsia="en-CA"/>
        </w:rPr>
      </w:pPr>
      <w:r w:rsidRPr="009E3318">
        <w:rPr>
          <w:rFonts w:ascii="Times New Roman" w:hAnsi="Times New Roman"/>
          <w:b/>
          <w:bCs/>
          <w:color w:val="000000"/>
          <w:sz w:val="30"/>
          <w:szCs w:val="30"/>
          <w:lang w:eastAsia="en-CA"/>
        </w:rPr>
        <w:t>4.1. DO GESTOR DA PARCERIA</w:t>
      </w:r>
    </w:p>
    <w:p w:rsidR="005F76E4" w:rsidRPr="009E3318" w:rsidRDefault="005F76E4" w:rsidP="005F76E4">
      <w:pPr>
        <w:spacing w:after="0" w:line="240" w:lineRule="auto"/>
        <w:jc w:val="both"/>
        <w:rPr>
          <w:rFonts w:ascii="Times New Roman" w:hAnsi="Times New Roman"/>
          <w:b/>
          <w:bCs/>
          <w:color w:val="000000"/>
          <w:sz w:val="30"/>
          <w:szCs w:val="30"/>
        </w:rPr>
      </w:pPr>
    </w:p>
    <w:p w:rsidR="005F76E4" w:rsidRPr="009E3318" w:rsidRDefault="005F76E4" w:rsidP="005F76E4">
      <w:pPr>
        <w:pStyle w:val="Corpodetexto"/>
        <w:rPr>
          <w:rFonts w:ascii="Times New Roman" w:hAnsi="Times New Roman"/>
          <w:sz w:val="30"/>
          <w:szCs w:val="30"/>
        </w:rPr>
      </w:pPr>
      <w:r w:rsidRPr="009E3318">
        <w:rPr>
          <w:rFonts w:ascii="Times New Roman" w:hAnsi="Times New Roman"/>
          <w:b/>
          <w:sz w:val="30"/>
          <w:szCs w:val="30"/>
        </w:rPr>
        <w:t xml:space="preserve">4.1.1. </w:t>
      </w:r>
      <w:r w:rsidRPr="009E3318">
        <w:rPr>
          <w:rFonts w:ascii="Times New Roman" w:hAnsi="Times New Roman"/>
          <w:sz w:val="30"/>
          <w:szCs w:val="30"/>
        </w:rPr>
        <w:t>Em observância ao disposto no artigo 43, inciso I, alínea “g”, do Decreto Municipal nº 2.229, de 07 de dezembro de 2016, será designado, por Decreto do Chefe do Poder Executivo, servidor público para exercer a função de gestor da presente parceria, tendo como obrigações:</w:t>
      </w:r>
    </w:p>
    <w:p w:rsidR="005F76E4" w:rsidRPr="009E3318" w:rsidRDefault="005F76E4" w:rsidP="005F76E4">
      <w:pPr>
        <w:spacing w:after="0" w:line="240" w:lineRule="auto"/>
        <w:jc w:val="both"/>
        <w:rPr>
          <w:rFonts w:ascii="Times New Roman" w:hAnsi="Times New Roman"/>
          <w:color w:val="000000"/>
          <w:sz w:val="30"/>
          <w:szCs w:val="30"/>
        </w:rPr>
      </w:pPr>
    </w:p>
    <w:p w:rsidR="005F76E4" w:rsidRPr="009E3318" w:rsidRDefault="005F76E4" w:rsidP="005F76E4">
      <w:pPr>
        <w:spacing w:after="0" w:line="240" w:lineRule="auto"/>
        <w:jc w:val="both"/>
        <w:rPr>
          <w:rFonts w:ascii="Times New Roman" w:hAnsi="Times New Roman"/>
          <w:color w:val="000000"/>
          <w:sz w:val="30"/>
          <w:szCs w:val="30"/>
          <w:lang w:eastAsia="pt-BR"/>
        </w:rPr>
      </w:pPr>
      <w:r w:rsidRPr="009E3318">
        <w:rPr>
          <w:rFonts w:ascii="Times New Roman" w:hAnsi="Times New Roman"/>
          <w:b/>
          <w:color w:val="000000"/>
          <w:sz w:val="30"/>
          <w:szCs w:val="30"/>
        </w:rPr>
        <w:t>a)</w:t>
      </w:r>
      <w:r w:rsidRPr="009E3318">
        <w:rPr>
          <w:rFonts w:ascii="Times New Roman" w:hAnsi="Times New Roman"/>
          <w:color w:val="000000"/>
          <w:sz w:val="30"/>
          <w:szCs w:val="30"/>
          <w:lang w:eastAsia="pt-BR"/>
        </w:rPr>
        <w:t xml:space="preserve"> acompanhar e fiscalizar a execução do objeto deste Acordo de Cooperação e respectivo Plano de Trabalho aprovado;</w:t>
      </w:r>
      <w:bookmarkStart w:id="1" w:name="art61ii"/>
      <w:bookmarkEnd w:id="1"/>
    </w:p>
    <w:p w:rsidR="005F76E4" w:rsidRPr="009E3318" w:rsidRDefault="005F76E4" w:rsidP="005F76E4">
      <w:pPr>
        <w:spacing w:after="0" w:line="240" w:lineRule="auto"/>
        <w:jc w:val="both"/>
        <w:rPr>
          <w:rFonts w:ascii="Times New Roman" w:hAnsi="Times New Roman"/>
          <w:sz w:val="30"/>
          <w:szCs w:val="30"/>
        </w:rPr>
      </w:pPr>
    </w:p>
    <w:p w:rsidR="005F76E4" w:rsidRPr="009E3318" w:rsidRDefault="005F76E4" w:rsidP="005F76E4">
      <w:pPr>
        <w:spacing w:after="0" w:line="240" w:lineRule="auto"/>
        <w:jc w:val="both"/>
        <w:rPr>
          <w:rFonts w:ascii="Times New Roman" w:hAnsi="Times New Roman"/>
          <w:sz w:val="30"/>
          <w:szCs w:val="30"/>
        </w:rPr>
      </w:pPr>
      <w:r w:rsidRPr="009E3318">
        <w:rPr>
          <w:rFonts w:ascii="Times New Roman" w:hAnsi="Times New Roman"/>
          <w:b/>
          <w:sz w:val="30"/>
          <w:szCs w:val="30"/>
        </w:rPr>
        <w:t>b)</w:t>
      </w:r>
      <w:r w:rsidRPr="009E3318">
        <w:rPr>
          <w:rFonts w:ascii="Times New Roman" w:hAnsi="Times New Roman"/>
          <w:sz w:val="30"/>
          <w:szCs w:val="30"/>
        </w:rPr>
        <w:t xml:space="preserve"> </w:t>
      </w:r>
      <w:proofErr w:type="gramStart"/>
      <w:r w:rsidRPr="009E3318">
        <w:rPr>
          <w:rFonts w:ascii="Times New Roman" w:hAnsi="Times New Roman"/>
          <w:sz w:val="30"/>
          <w:szCs w:val="30"/>
        </w:rPr>
        <w:t xml:space="preserve">informar </w:t>
      </w:r>
      <w:r w:rsidRPr="009E3318">
        <w:rPr>
          <w:rFonts w:ascii="Times New Roman" w:hAnsi="Times New Roman"/>
          <w:bCs/>
          <w:sz w:val="30"/>
          <w:szCs w:val="30"/>
          <w:shd w:val="clear" w:color="auto" w:fill="FFFFFF"/>
        </w:rPr>
        <w:t>ao Secretário da pasta: I) quando houver inexecução da parceria, II)</w:t>
      </w:r>
      <w:proofErr w:type="gramEnd"/>
      <w:r w:rsidRPr="009E3318">
        <w:rPr>
          <w:rFonts w:ascii="Times New Roman" w:hAnsi="Times New Roman"/>
          <w:bCs/>
          <w:sz w:val="30"/>
          <w:szCs w:val="30"/>
          <w:shd w:val="clear" w:color="auto" w:fill="FFFFFF"/>
        </w:rPr>
        <w:t xml:space="preserve"> quando constatado desvio de finalidade na aplicação dos recursos</w:t>
      </w:r>
      <w:r>
        <w:rPr>
          <w:rFonts w:ascii="Times New Roman" w:hAnsi="Times New Roman"/>
          <w:bCs/>
          <w:sz w:val="30"/>
          <w:szCs w:val="30"/>
          <w:shd w:val="clear" w:color="auto" w:fill="FFFFFF"/>
        </w:rPr>
        <w:t xml:space="preserve"> arrecadados</w:t>
      </w:r>
      <w:r w:rsidRPr="009E3318">
        <w:rPr>
          <w:rFonts w:ascii="Times New Roman" w:hAnsi="Times New Roman"/>
          <w:bCs/>
          <w:sz w:val="30"/>
          <w:szCs w:val="30"/>
          <w:shd w:val="clear" w:color="auto" w:fill="FFFFFF"/>
        </w:rPr>
        <w:t xml:space="preserve">, atrasos não justificados no cumprimento das ações e metas pactuadas no Plano de Trabalho, práticas atentatórias aos princípios fundamentais da Administração Pública nas contratações e demais atos praticados na execução da parceria ou o inadimplemento da </w:t>
      </w:r>
      <w:r w:rsidRPr="009E3318">
        <w:rPr>
          <w:rFonts w:ascii="Times New Roman" w:hAnsi="Times New Roman"/>
          <w:b/>
          <w:bCs/>
          <w:sz w:val="30"/>
          <w:szCs w:val="30"/>
          <w:shd w:val="clear" w:color="auto" w:fill="FFFFFF"/>
        </w:rPr>
        <w:t>ORGANIZAÇÃO DA SOCIEDADE CIVIL</w:t>
      </w:r>
      <w:r w:rsidRPr="009E3318">
        <w:rPr>
          <w:rFonts w:ascii="Times New Roman" w:hAnsi="Times New Roman"/>
          <w:bCs/>
          <w:sz w:val="30"/>
          <w:szCs w:val="30"/>
          <w:shd w:val="clear" w:color="auto" w:fill="FFFFFF"/>
        </w:rPr>
        <w:t xml:space="preserve"> com relação a obrigações estabelecidas no presente Acordo de Cooperação e III) quando a </w:t>
      </w:r>
      <w:r w:rsidRPr="009E3318">
        <w:rPr>
          <w:rFonts w:ascii="Times New Roman" w:hAnsi="Times New Roman"/>
          <w:b/>
          <w:bCs/>
          <w:sz w:val="30"/>
          <w:szCs w:val="30"/>
          <w:shd w:val="clear" w:color="auto" w:fill="FFFFFF"/>
        </w:rPr>
        <w:t xml:space="preserve">ORGANIZAÇÃO DA SOCIEDADE CIVIL </w:t>
      </w:r>
      <w:r w:rsidRPr="009E3318">
        <w:rPr>
          <w:rFonts w:ascii="Times New Roman" w:hAnsi="Times New Roman"/>
          <w:bCs/>
          <w:sz w:val="30"/>
          <w:szCs w:val="30"/>
          <w:shd w:val="clear" w:color="auto" w:fill="FFFFFF"/>
        </w:rPr>
        <w:t>deixar de adotar sem justificativa suficiente as medidas saneadoras apontadas pela Administração Pública Municipal ou pelo Órgão de Controle Interno ou Externo.</w:t>
      </w:r>
    </w:p>
    <w:p w:rsidR="005F76E4" w:rsidRPr="009E3318" w:rsidRDefault="005F76E4" w:rsidP="005F76E4">
      <w:pPr>
        <w:pStyle w:val="PargrafodaLista"/>
        <w:spacing w:after="0" w:line="240" w:lineRule="auto"/>
        <w:ind w:left="360"/>
        <w:jc w:val="both"/>
        <w:rPr>
          <w:rFonts w:ascii="Times New Roman" w:hAnsi="Times New Roman"/>
          <w:sz w:val="30"/>
          <w:szCs w:val="30"/>
          <w:lang w:val="pt-BR"/>
        </w:rPr>
      </w:pPr>
    </w:p>
    <w:p w:rsidR="005F76E4" w:rsidRPr="009E3318" w:rsidRDefault="005F76E4" w:rsidP="005F76E4">
      <w:pPr>
        <w:spacing w:after="0" w:line="240" w:lineRule="auto"/>
        <w:jc w:val="both"/>
        <w:rPr>
          <w:rFonts w:ascii="Times New Roman" w:hAnsi="Times New Roman"/>
          <w:bCs/>
          <w:sz w:val="30"/>
          <w:szCs w:val="30"/>
          <w:lang w:eastAsia="en-CA"/>
        </w:rPr>
      </w:pPr>
      <w:r w:rsidRPr="009E3318">
        <w:rPr>
          <w:rFonts w:ascii="Times New Roman" w:hAnsi="Times New Roman"/>
          <w:b/>
          <w:bCs/>
          <w:sz w:val="30"/>
          <w:szCs w:val="30"/>
          <w:lang w:eastAsia="en-CA"/>
        </w:rPr>
        <w:t>c)</w:t>
      </w:r>
      <w:r w:rsidRPr="009E3318">
        <w:rPr>
          <w:rFonts w:ascii="Times New Roman" w:hAnsi="Times New Roman"/>
          <w:bCs/>
          <w:sz w:val="30"/>
          <w:szCs w:val="30"/>
          <w:lang w:eastAsia="en-CA"/>
        </w:rPr>
        <w:t xml:space="preserve"> comunicar à </w:t>
      </w:r>
      <w:r w:rsidRPr="009E3318">
        <w:rPr>
          <w:rFonts w:ascii="Times New Roman" w:hAnsi="Times New Roman"/>
          <w:b/>
          <w:bCs/>
          <w:sz w:val="30"/>
          <w:szCs w:val="30"/>
          <w:lang w:eastAsia="en-CA"/>
        </w:rPr>
        <w:t>ORGANIZAÇÃO DA SOCIEDADE CIVIL</w:t>
      </w:r>
      <w:r w:rsidRPr="009E3318">
        <w:rPr>
          <w:rFonts w:ascii="Times New Roman" w:hAnsi="Times New Roman"/>
          <w:bCs/>
          <w:sz w:val="30"/>
          <w:szCs w:val="30"/>
          <w:lang w:eastAsia="en-CA"/>
        </w:rPr>
        <w:t xml:space="preserve"> quaisquer irregularidades decorrentes do uso dos recursos </w:t>
      </w:r>
      <w:r>
        <w:rPr>
          <w:rFonts w:ascii="Times New Roman" w:hAnsi="Times New Roman"/>
          <w:bCs/>
          <w:sz w:val="30"/>
          <w:szCs w:val="30"/>
          <w:lang w:eastAsia="en-CA"/>
        </w:rPr>
        <w:t xml:space="preserve">relativos ao presente acordo </w:t>
      </w:r>
      <w:r w:rsidRPr="009E3318">
        <w:rPr>
          <w:rFonts w:ascii="Times New Roman" w:hAnsi="Times New Roman"/>
          <w:bCs/>
          <w:sz w:val="30"/>
          <w:szCs w:val="30"/>
          <w:lang w:eastAsia="en-CA"/>
        </w:rPr>
        <w:t>ou outras impropriedades de ordem técnica ou legal;</w:t>
      </w:r>
    </w:p>
    <w:p w:rsidR="005F76E4" w:rsidRPr="009E3318" w:rsidRDefault="005F76E4" w:rsidP="005F76E4">
      <w:pPr>
        <w:spacing w:after="0" w:line="240" w:lineRule="auto"/>
        <w:jc w:val="both"/>
        <w:rPr>
          <w:rFonts w:ascii="Times New Roman" w:hAnsi="Times New Roman"/>
          <w:bCs/>
          <w:sz w:val="30"/>
          <w:szCs w:val="30"/>
          <w:lang w:eastAsia="en-CA"/>
        </w:rPr>
      </w:pPr>
    </w:p>
    <w:p w:rsidR="005F76E4" w:rsidRPr="009E3318" w:rsidRDefault="005F76E4" w:rsidP="005F76E4">
      <w:pPr>
        <w:spacing w:after="0" w:line="240" w:lineRule="auto"/>
        <w:jc w:val="both"/>
        <w:rPr>
          <w:rFonts w:ascii="Times New Roman" w:hAnsi="Times New Roman"/>
          <w:bCs/>
          <w:color w:val="000000"/>
          <w:sz w:val="30"/>
          <w:szCs w:val="30"/>
          <w:lang w:eastAsia="en-CA"/>
        </w:rPr>
      </w:pPr>
      <w:proofErr w:type="gramStart"/>
      <w:r w:rsidRPr="009E3318">
        <w:rPr>
          <w:rFonts w:ascii="Times New Roman" w:hAnsi="Times New Roman"/>
          <w:b/>
          <w:bCs/>
          <w:color w:val="000000"/>
          <w:sz w:val="30"/>
          <w:szCs w:val="30"/>
          <w:lang w:eastAsia="en-CA"/>
        </w:rPr>
        <w:t>c.</w:t>
      </w:r>
      <w:proofErr w:type="gramEnd"/>
      <w:r w:rsidRPr="009E3318">
        <w:rPr>
          <w:rFonts w:ascii="Times New Roman" w:hAnsi="Times New Roman"/>
          <w:b/>
          <w:bCs/>
          <w:color w:val="000000"/>
          <w:sz w:val="30"/>
          <w:szCs w:val="30"/>
          <w:lang w:eastAsia="en-CA"/>
        </w:rPr>
        <w:t>1.)</w:t>
      </w:r>
      <w:r w:rsidRPr="009E3318">
        <w:rPr>
          <w:rFonts w:ascii="Times New Roman" w:hAnsi="Times New Roman"/>
          <w:bCs/>
          <w:color w:val="000000"/>
          <w:sz w:val="30"/>
          <w:szCs w:val="30"/>
          <w:lang w:eastAsia="en-CA"/>
        </w:rPr>
        <w:t xml:space="preserve"> notificar a </w:t>
      </w:r>
      <w:r w:rsidRPr="009E3318">
        <w:rPr>
          <w:rFonts w:ascii="Times New Roman" w:hAnsi="Times New Roman"/>
          <w:b/>
          <w:bCs/>
          <w:color w:val="000000"/>
          <w:sz w:val="30"/>
          <w:szCs w:val="30"/>
          <w:lang w:eastAsia="en-CA"/>
        </w:rPr>
        <w:t xml:space="preserve">ORGANIZAÇÃO DA SOCIEDADE CIVIL, </w:t>
      </w:r>
      <w:r w:rsidRPr="009E3318">
        <w:rPr>
          <w:rFonts w:ascii="Times New Roman" w:hAnsi="Times New Roman"/>
          <w:bCs/>
          <w:color w:val="000000"/>
          <w:sz w:val="30"/>
          <w:szCs w:val="30"/>
          <w:lang w:eastAsia="en-CA"/>
        </w:rPr>
        <w:t xml:space="preserve">no caso de verificadas irregularidades impeditivas de ateste, para sanar ou cumprir </w:t>
      </w:r>
      <w:r w:rsidRPr="009E3318">
        <w:rPr>
          <w:rFonts w:ascii="Times New Roman" w:hAnsi="Times New Roman"/>
          <w:bCs/>
          <w:color w:val="000000"/>
          <w:sz w:val="30"/>
          <w:szCs w:val="30"/>
          <w:lang w:eastAsia="en-CA"/>
        </w:rPr>
        <w:lastRenderedPageBreak/>
        <w:t>obrigação no prazo máximo de até 30 (trinta) dias, prorrogável, no máximo, por igual período, a contar do recebimento da notificação;</w:t>
      </w:r>
    </w:p>
    <w:p w:rsidR="005F76E4" w:rsidRPr="009E3318" w:rsidRDefault="005F76E4" w:rsidP="005F76E4">
      <w:pPr>
        <w:spacing w:after="0" w:line="240" w:lineRule="auto"/>
        <w:jc w:val="both"/>
        <w:rPr>
          <w:rFonts w:ascii="Times New Roman" w:hAnsi="Times New Roman"/>
          <w:bCs/>
          <w:color w:val="000000"/>
          <w:sz w:val="30"/>
          <w:szCs w:val="30"/>
          <w:lang w:eastAsia="en-CA"/>
        </w:rPr>
      </w:pPr>
    </w:p>
    <w:p w:rsidR="005F76E4" w:rsidRPr="009E3318" w:rsidRDefault="005F76E4" w:rsidP="005F76E4">
      <w:pPr>
        <w:spacing w:after="0" w:line="240" w:lineRule="auto"/>
        <w:jc w:val="both"/>
        <w:rPr>
          <w:rFonts w:ascii="Times New Roman" w:hAnsi="Times New Roman"/>
          <w:bCs/>
          <w:color w:val="000000"/>
          <w:sz w:val="30"/>
          <w:szCs w:val="30"/>
          <w:lang w:eastAsia="en-CA"/>
        </w:rPr>
      </w:pPr>
      <w:r w:rsidRPr="009E3318">
        <w:rPr>
          <w:rFonts w:ascii="Times New Roman" w:hAnsi="Times New Roman"/>
          <w:b/>
          <w:bCs/>
          <w:color w:val="000000"/>
          <w:sz w:val="30"/>
          <w:szCs w:val="30"/>
          <w:lang w:eastAsia="en-CA"/>
        </w:rPr>
        <w:t>d)</w:t>
      </w:r>
      <w:r w:rsidRPr="009E3318">
        <w:rPr>
          <w:rFonts w:ascii="Times New Roman" w:hAnsi="Times New Roman"/>
          <w:bCs/>
          <w:color w:val="000000"/>
          <w:sz w:val="30"/>
          <w:szCs w:val="30"/>
          <w:lang w:eastAsia="en-CA"/>
        </w:rPr>
        <w:t xml:space="preserve"> </w:t>
      </w:r>
      <w:r w:rsidRPr="009E3318">
        <w:rPr>
          <w:rFonts w:ascii="Times New Roman" w:hAnsi="Times New Roman"/>
          <w:color w:val="000000"/>
          <w:sz w:val="30"/>
          <w:szCs w:val="30"/>
          <w:lang w:eastAsia="pt-BR"/>
        </w:rPr>
        <w:t>formalizar ao Secretário da pasta a existência de fatos que comprometam ou possam comprometer as atividades ou metas da parceria, bem como as providências adotadas ou que serão adotadas para sanar os problemas detectados;</w:t>
      </w:r>
    </w:p>
    <w:p w:rsidR="005F76E4" w:rsidRPr="009E3318" w:rsidRDefault="005F76E4" w:rsidP="005F76E4">
      <w:pPr>
        <w:spacing w:after="0" w:line="240" w:lineRule="auto"/>
        <w:jc w:val="both"/>
        <w:rPr>
          <w:rFonts w:ascii="Times New Roman" w:hAnsi="Times New Roman"/>
          <w:color w:val="000000"/>
          <w:sz w:val="30"/>
          <w:szCs w:val="30"/>
          <w:lang w:eastAsia="pt-BR"/>
        </w:rPr>
      </w:pPr>
    </w:p>
    <w:p w:rsidR="005F76E4" w:rsidRPr="009E3318" w:rsidRDefault="005F76E4" w:rsidP="005F76E4">
      <w:pPr>
        <w:spacing w:after="0" w:line="240" w:lineRule="auto"/>
        <w:jc w:val="both"/>
        <w:rPr>
          <w:rFonts w:ascii="Times New Roman" w:hAnsi="Times New Roman"/>
          <w:sz w:val="30"/>
          <w:szCs w:val="30"/>
        </w:rPr>
      </w:pPr>
      <w:r w:rsidRPr="009E3318">
        <w:rPr>
          <w:rFonts w:ascii="Times New Roman" w:hAnsi="Times New Roman"/>
          <w:b/>
          <w:color w:val="000000"/>
          <w:sz w:val="30"/>
          <w:szCs w:val="30"/>
          <w:lang w:eastAsia="pt-BR"/>
        </w:rPr>
        <w:t>e)</w:t>
      </w:r>
      <w:r w:rsidRPr="009E3318">
        <w:rPr>
          <w:rFonts w:ascii="Times New Roman" w:hAnsi="Times New Roman"/>
          <w:color w:val="000000"/>
          <w:sz w:val="30"/>
          <w:szCs w:val="30"/>
          <w:lang w:eastAsia="pt-BR"/>
        </w:rPr>
        <w:t xml:space="preserve"> emitir o relatório técnico de monitoramento e avaliação</w:t>
      </w:r>
      <w:bookmarkStart w:id="2" w:name="art61iii"/>
      <w:bookmarkStart w:id="3" w:name="art61iv"/>
      <w:bookmarkEnd w:id="2"/>
      <w:bookmarkEnd w:id="3"/>
      <w:r w:rsidRPr="009E3318">
        <w:rPr>
          <w:rFonts w:ascii="Times New Roman" w:hAnsi="Times New Roman"/>
          <w:sz w:val="30"/>
          <w:szCs w:val="30"/>
        </w:rPr>
        <w:t xml:space="preserve"> da parceria e o submeter à Comissão de Monitoramento e Avaliação para homologação, independentemente da obrigatoriedade de apresentação da prestação de contas devida pela </w:t>
      </w:r>
      <w:r w:rsidRPr="009E3318">
        <w:rPr>
          <w:rFonts w:ascii="Times New Roman" w:hAnsi="Times New Roman"/>
          <w:b/>
          <w:sz w:val="30"/>
          <w:szCs w:val="30"/>
        </w:rPr>
        <w:t>ORGANIZAÇÃO DA SOCIEDADE CIVIL</w:t>
      </w:r>
      <w:r w:rsidRPr="009E3318">
        <w:rPr>
          <w:rFonts w:ascii="Times New Roman" w:hAnsi="Times New Roman"/>
          <w:sz w:val="30"/>
          <w:szCs w:val="30"/>
        </w:rPr>
        <w:t xml:space="preserve">; </w:t>
      </w:r>
    </w:p>
    <w:p w:rsidR="005F76E4" w:rsidRPr="009E3318" w:rsidRDefault="005F76E4" w:rsidP="005F76E4">
      <w:pPr>
        <w:spacing w:after="0" w:line="240" w:lineRule="auto"/>
        <w:jc w:val="both"/>
        <w:rPr>
          <w:rFonts w:ascii="Times New Roman" w:hAnsi="Times New Roman"/>
          <w:color w:val="000000"/>
          <w:sz w:val="30"/>
          <w:szCs w:val="30"/>
          <w:lang w:eastAsia="pt-BR"/>
        </w:rPr>
      </w:pPr>
    </w:p>
    <w:p w:rsidR="005F76E4" w:rsidRPr="009E3318" w:rsidRDefault="005F76E4" w:rsidP="005F76E4">
      <w:pPr>
        <w:spacing w:after="0" w:line="240" w:lineRule="auto"/>
        <w:jc w:val="both"/>
        <w:rPr>
          <w:rFonts w:ascii="Times New Roman" w:hAnsi="Times New Roman"/>
          <w:color w:val="000000"/>
          <w:sz w:val="30"/>
          <w:szCs w:val="30"/>
          <w:lang w:eastAsia="pt-BR"/>
        </w:rPr>
      </w:pPr>
      <w:r w:rsidRPr="009E3318">
        <w:rPr>
          <w:rFonts w:ascii="Times New Roman" w:hAnsi="Times New Roman"/>
          <w:b/>
          <w:color w:val="000000"/>
          <w:sz w:val="30"/>
          <w:szCs w:val="30"/>
          <w:lang w:eastAsia="pt-BR"/>
        </w:rPr>
        <w:t>f)</w:t>
      </w:r>
      <w:r w:rsidRPr="009E3318">
        <w:rPr>
          <w:rFonts w:ascii="Times New Roman" w:hAnsi="Times New Roman"/>
          <w:color w:val="000000"/>
          <w:sz w:val="30"/>
          <w:szCs w:val="30"/>
          <w:lang w:eastAsia="pt-BR"/>
        </w:rPr>
        <w:t xml:space="preserve"> emitir parecer técnico conclusivo de análise da prestação de contas final, levando em consideração o conteúdo dos relatórios técnicos de monitoramento e avaliação;</w:t>
      </w:r>
    </w:p>
    <w:p w:rsidR="005F76E4" w:rsidRPr="009E3318" w:rsidRDefault="005F76E4" w:rsidP="005F76E4">
      <w:pPr>
        <w:spacing w:after="0" w:line="240" w:lineRule="auto"/>
        <w:jc w:val="both"/>
        <w:rPr>
          <w:rFonts w:ascii="Times New Roman" w:hAnsi="Times New Roman"/>
          <w:color w:val="000000"/>
          <w:sz w:val="30"/>
          <w:szCs w:val="30"/>
          <w:lang w:eastAsia="pt-BR"/>
        </w:rPr>
      </w:pPr>
    </w:p>
    <w:p w:rsidR="005F76E4" w:rsidRPr="009E3318" w:rsidRDefault="005F76E4" w:rsidP="005F76E4">
      <w:pPr>
        <w:spacing w:after="0" w:line="240" w:lineRule="auto"/>
        <w:jc w:val="both"/>
        <w:rPr>
          <w:rFonts w:ascii="Times New Roman" w:hAnsi="Times New Roman"/>
          <w:color w:val="000000"/>
          <w:sz w:val="30"/>
          <w:szCs w:val="30"/>
          <w:lang w:eastAsia="pt-BR"/>
        </w:rPr>
      </w:pPr>
      <w:bookmarkStart w:id="4" w:name="art61v"/>
      <w:bookmarkEnd w:id="4"/>
      <w:r w:rsidRPr="009E3318">
        <w:rPr>
          <w:rFonts w:ascii="Times New Roman" w:hAnsi="Times New Roman"/>
          <w:b/>
          <w:color w:val="000000"/>
          <w:sz w:val="30"/>
          <w:szCs w:val="30"/>
          <w:lang w:eastAsia="pt-BR"/>
        </w:rPr>
        <w:t>g)</w:t>
      </w:r>
      <w:r w:rsidRPr="009E3318">
        <w:rPr>
          <w:rFonts w:ascii="Times New Roman" w:hAnsi="Times New Roman"/>
          <w:color w:val="000000"/>
          <w:sz w:val="30"/>
          <w:szCs w:val="30"/>
          <w:lang w:eastAsia="pt-BR"/>
        </w:rPr>
        <w:t xml:space="preserve"> disponibilizar materiais e equipamentos tecnológicos necessários às atividades de monitoramento e avaliação, quando couber;</w:t>
      </w:r>
    </w:p>
    <w:p w:rsidR="005F76E4" w:rsidRPr="009E3318" w:rsidRDefault="005F76E4" w:rsidP="005F76E4">
      <w:pPr>
        <w:spacing w:after="0" w:line="240" w:lineRule="auto"/>
        <w:jc w:val="both"/>
        <w:rPr>
          <w:rFonts w:ascii="Times New Roman" w:hAnsi="Times New Roman"/>
          <w:bCs/>
          <w:color w:val="000000"/>
          <w:sz w:val="30"/>
          <w:szCs w:val="30"/>
          <w:lang w:eastAsia="en-CA"/>
        </w:rPr>
      </w:pPr>
    </w:p>
    <w:p w:rsidR="005F76E4" w:rsidRPr="009E3318" w:rsidRDefault="005F76E4" w:rsidP="005F76E4">
      <w:pPr>
        <w:spacing w:after="0" w:line="240" w:lineRule="auto"/>
        <w:jc w:val="both"/>
        <w:rPr>
          <w:rFonts w:ascii="Times New Roman" w:hAnsi="Times New Roman"/>
          <w:bCs/>
          <w:color w:val="000000"/>
          <w:sz w:val="30"/>
          <w:szCs w:val="30"/>
          <w:lang w:eastAsia="en-CA"/>
        </w:rPr>
      </w:pPr>
      <w:r w:rsidRPr="009E3318">
        <w:rPr>
          <w:rFonts w:ascii="Times New Roman" w:hAnsi="Times New Roman"/>
          <w:b/>
          <w:bCs/>
          <w:color w:val="000000"/>
          <w:sz w:val="30"/>
          <w:szCs w:val="30"/>
          <w:lang w:eastAsia="en-CA"/>
        </w:rPr>
        <w:t>h)</w:t>
      </w:r>
      <w:r w:rsidRPr="009E3318">
        <w:rPr>
          <w:rFonts w:ascii="Times New Roman" w:hAnsi="Times New Roman"/>
          <w:bCs/>
          <w:color w:val="000000"/>
          <w:sz w:val="30"/>
          <w:szCs w:val="30"/>
          <w:lang w:eastAsia="en-CA"/>
        </w:rPr>
        <w:t xml:space="preserve"> verificar o cumprimento do artigo 9° do Decreto Municipal nº 2.229, de 07 de dezembro de 2016, por parte da </w:t>
      </w:r>
      <w:r w:rsidRPr="009E3318">
        <w:rPr>
          <w:rFonts w:ascii="Times New Roman" w:hAnsi="Times New Roman"/>
          <w:b/>
          <w:bCs/>
          <w:color w:val="000000"/>
          <w:sz w:val="30"/>
          <w:szCs w:val="30"/>
          <w:lang w:eastAsia="en-CA"/>
        </w:rPr>
        <w:t>ORGANIZAÇÃO DA SOCIEDADE CIVIL</w:t>
      </w:r>
      <w:r w:rsidRPr="009E3318">
        <w:rPr>
          <w:rFonts w:ascii="Times New Roman" w:hAnsi="Times New Roman"/>
          <w:bCs/>
          <w:color w:val="000000"/>
          <w:sz w:val="30"/>
          <w:szCs w:val="30"/>
          <w:lang w:eastAsia="en-CA"/>
        </w:rPr>
        <w:t>.</w:t>
      </w:r>
    </w:p>
    <w:p w:rsidR="005F76E4" w:rsidRPr="009E3318" w:rsidRDefault="005F76E4" w:rsidP="005F76E4">
      <w:pPr>
        <w:spacing w:after="0" w:line="240" w:lineRule="auto"/>
        <w:jc w:val="both"/>
        <w:rPr>
          <w:rFonts w:ascii="Times New Roman" w:hAnsi="Times New Roman"/>
          <w:color w:val="000000"/>
          <w:sz w:val="30"/>
          <w:szCs w:val="30"/>
          <w:lang w:eastAsia="pt-BR"/>
        </w:rPr>
      </w:pPr>
    </w:p>
    <w:p w:rsidR="005F76E4" w:rsidRPr="009E3318" w:rsidRDefault="005F76E4" w:rsidP="005F76E4">
      <w:pPr>
        <w:spacing w:after="0" w:line="240" w:lineRule="auto"/>
        <w:jc w:val="both"/>
        <w:rPr>
          <w:rFonts w:ascii="Times New Roman" w:hAnsi="Times New Roman"/>
          <w:color w:val="000000"/>
          <w:sz w:val="30"/>
          <w:szCs w:val="30"/>
        </w:rPr>
      </w:pPr>
      <w:r w:rsidRPr="009E3318">
        <w:rPr>
          <w:rFonts w:ascii="Times New Roman" w:hAnsi="Times New Roman"/>
          <w:b/>
          <w:color w:val="000000"/>
          <w:sz w:val="30"/>
          <w:szCs w:val="30"/>
          <w:lang w:eastAsia="pt-BR"/>
        </w:rPr>
        <w:t xml:space="preserve">4.1.2. </w:t>
      </w:r>
      <w:r w:rsidRPr="009E3318">
        <w:rPr>
          <w:rFonts w:ascii="Times New Roman" w:hAnsi="Times New Roman"/>
          <w:color w:val="000000"/>
          <w:sz w:val="30"/>
          <w:szCs w:val="30"/>
        </w:rPr>
        <w:t>O Gestor poderá, quando necessário:</w:t>
      </w:r>
    </w:p>
    <w:p w:rsidR="005F76E4" w:rsidRPr="009E3318" w:rsidRDefault="005F76E4" w:rsidP="005F76E4">
      <w:pPr>
        <w:spacing w:after="0" w:line="240" w:lineRule="auto"/>
        <w:jc w:val="both"/>
        <w:rPr>
          <w:rFonts w:ascii="Times New Roman" w:hAnsi="Times New Roman"/>
          <w:color w:val="000000"/>
          <w:sz w:val="30"/>
          <w:szCs w:val="30"/>
        </w:rPr>
      </w:pPr>
    </w:p>
    <w:p w:rsidR="005F76E4" w:rsidRPr="009E3318" w:rsidRDefault="005F76E4" w:rsidP="005F76E4">
      <w:pPr>
        <w:spacing w:after="0" w:line="240" w:lineRule="auto"/>
        <w:jc w:val="both"/>
        <w:rPr>
          <w:rFonts w:ascii="Times New Roman" w:hAnsi="Times New Roman"/>
          <w:color w:val="000000"/>
          <w:sz w:val="30"/>
          <w:szCs w:val="30"/>
        </w:rPr>
      </w:pPr>
      <w:r w:rsidRPr="009E3318">
        <w:rPr>
          <w:rFonts w:ascii="Times New Roman" w:hAnsi="Times New Roman"/>
          <w:b/>
          <w:color w:val="000000"/>
          <w:sz w:val="30"/>
          <w:szCs w:val="30"/>
        </w:rPr>
        <w:t>a)</w:t>
      </w:r>
      <w:r w:rsidRPr="009E3318">
        <w:rPr>
          <w:rFonts w:ascii="Times New Roman" w:hAnsi="Times New Roman"/>
          <w:color w:val="000000"/>
          <w:sz w:val="30"/>
          <w:szCs w:val="30"/>
        </w:rPr>
        <w:t xml:space="preserve"> solicitar reunião com a Comissão de Monitoramento e Avaliação, apresentando informações sobre as ações realizadas pela </w:t>
      </w:r>
      <w:r w:rsidRPr="009E3318">
        <w:rPr>
          <w:rFonts w:ascii="Times New Roman" w:hAnsi="Times New Roman"/>
          <w:b/>
          <w:color w:val="000000"/>
          <w:sz w:val="30"/>
          <w:szCs w:val="30"/>
        </w:rPr>
        <w:t>ORGANIZAÇÃO DA SOCIEDADE CIVIL</w:t>
      </w:r>
      <w:r w:rsidRPr="009E3318">
        <w:rPr>
          <w:rFonts w:ascii="Times New Roman" w:hAnsi="Times New Roman"/>
          <w:color w:val="000000"/>
          <w:sz w:val="30"/>
          <w:szCs w:val="30"/>
        </w:rPr>
        <w:t>, sugestões de melhorias, além de questões financeiras relacionadas ao período avaliado, se for o caso;</w:t>
      </w:r>
    </w:p>
    <w:p w:rsidR="005F76E4" w:rsidRPr="009E3318" w:rsidRDefault="005F76E4" w:rsidP="005F76E4">
      <w:pPr>
        <w:spacing w:after="0" w:line="240" w:lineRule="auto"/>
        <w:jc w:val="both"/>
        <w:rPr>
          <w:rFonts w:ascii="Times New Roman" w:hAnsi="Times New Roman"/>
          <w:color w:val="000000"/>
          <w:sz w:val="30"/>
          <w:szCs w:val="30"/>
          <w:lang w:eastAsia="pt-BR"/>
        </w:rPr>
      </w:pPr>
    </w:p>
    <w:p w:rsidR="005F76E4" w:rsidRPr="009E3318" w:rsidRDefault="005F76E4" w:rsidP="005F76E4">
      <w:pPr>
        <w:spacing w:after="0" w:line="240" w:lineRule="auto"/>
        <w:jc w:val="both"/>
        <w:rPr>
          <w:rFonts w:ascii="Times New Roman" w:hAnsi="Times New Roman"/>
          <w:color w:val="000000"/>
          <w:sz w:val="30"/>
          <w:szCs w:val="30"/>
        </w:rPr>
      </w:pPr>
      <w:r w:rsidRPr="009E3318">
        <w:rPr>
          <w:rFonts w:ascii="Times New Roman" w:hAnsi="Times New Roman"/>
          <w:b/>
          <w:color w:val="000000"/>
          <w:sz w:val="30"/>
          <w:szCs w:val="30"/>
          <w:lang w:eastAsia="pt-BR"/>
        </w:rPr>
        <w:t>b)</w:t>
      </w:r>
      <w:r w:rsidRPr="009E3318">
        <w:rPr>
          <w:rFonts w:ascii="Times New Roman" w:hAnsi="Times New Roman"/>
          <w:color w:val="000000"/>
          <w:sz w:val="30"/>
          <w:szCs w:val="30"/>
          <w:lang w:eastAsia="pt-BR"/>
        </w:rPr>
        <w:t xml:space="preserve"> elaborar consulta sobre dúvida específica à Procuradoria Geral do Município, Órgão de Controle Interno ou outras Secretarias e Órgãos que se fizerem necessários, com fins de assessoramento jurídico e técnico que subsidie seus trabalhos.</w:t>
      </w:r>
    </w:p>
    <w:p w:rsidR="005F76E4" w:rsidRPr="009E3318" w:rsidRDefault="005F76E4" w:rsidP="005F76E4">
      <w:pPr>
        <w:spacing w:after="0" w:line="240" w:lineRule="auto"/>
        <w:jc w:val="both"/>
        <w:rPr>
          <w:rFonts w:ascii="Times New Roman" w:hAnsi="Times New Roman"/>
          <w:sz w:val="30"/>
          <w:szCs w:val="30"/>
        </w:rPr>
      </w:pPr>
    </w:p>
    <w:p w:rsidR="005F76E4" w:rsidRPr="009E3318" w:rsidRDefault="005F76E4" w:rsidP="005F76E4">
      <w:pPr>
        <w:spacing w:after="0" w:line="240" w:lineRule="auto"/>
        <w:jc w:val="both"/>
        <w:rPr>
          <w:rFonts w:ascii="Times New Roman" w:hAnsi="Times New Roman"/>
          <w:sz w:val="30"/>
          <w:szCs w:val="30"/>
        </w:rPr>
      </w:pPr>
      <w:r w:rsidRPr="009E3318">
        <w:rPr>
          <w:rFonts w:ascii="Times New Roman" w:hAnsi="Times New Roman"/>
          <w:b/>
          <w:sz w:val="30"/>
          <w:szCs w:val="30"/>
        </w:rPr>
        <w:t xml:space="preserve">4.1.3. </w:t>
      </w:r>
      <w:proofErr w:type="gramStart"/>
      <w:r w:rsidRPr="009E3318">
        <w:rPr>
          <w:rFonts w:ascii="Times New Roman" w:hAnsi="Times New Roman"/>
          <w:sz w:val="30"/>
          <w:szCs w:val="30"/>
        </w:rPr>
        <w:t>O(</w:t>
      </w:r>
      <w:proofErr w:type="gramEnd"/>
      <w:r w:rsidRPr="009E3318">
        <w:rPr>
          <w:rFonts w:ascii="Times New Roman" w:hAnsi="Times New Roman"/>
          <w:sz w:val="30"/>
          <w:szCs w:val="30"/>
        </w:rPr>
        <w:t xml:space="preserve">A) servidor(a) público(a) nomeado(a) como SUPLENTE do(a) Gestor(a), o(a) substituirá quando este(a) deixar de ser servidor(a) </w:t>
      </w:r>
      <w:r w:rsidRPr="009E3318">
        <w:rPr>
          <w:rFonts w:ascii="Times New Roman" w:hAnsi="Times New Roman"/>
          <w:sz w:val="30"/>
          <w:szCs w:val="30"/>
        </w:rPr>
        <w:lastRenderedPageBreak/>
        <w:t>público(a), quando estiver em licença, impedido e outras situações que o(a) impeçam de exercer suas funções.</w:t>
      </w:r>
    </w:p>
    <w:p w:rsidR="005F76E4" w:rsidRPr="009E3318" w:rsidRDefault="005F76E4" w:rsidP="005F76E4">
      <w:pPr>
        <w:spacing w:after="0" w:line="240" w:lineRule="auto"/>
        <w:jc w:val="both"/>
        <w:rPr>
          <w:rFonts w:ascii="Times New Roman" w:hAnsi="Times New Roman"/>
          <w:b/>
          <w:sz w:val="30"/>
          <w:szCs w:val="30"/>
        </w:rPr>
      </w:pPr>
    </w:p>
    <w:p w:rsidR="005F76E4" w:rsidRPr="009E3318" w:rsidRDefault="005F76E4" w:rsidP="005F76E4">
      <w:pPr>
        <w:spacing w:after="0" w:line="240" w:lineRule="auto"/>
        <w:jc w:val="both"/>
        <w:rPr>
          <w:rFonts w:ascii="Times New Roman" w:hAnsi="Times New Roman"/>
          <w:sz w:val="30"/>
          <w:szCs w:val="30"/>
        </w:rPr>
      </w:pPr>
      <w:r w:rsidRPr="009E3318">
        <w:rPr>
          <w:rFonts w:ascii="Times New Roman" w:hAnsi="Times New Roman"/>
          <w:b/>
          <w:sz w:val="30"/>
          <w:szCs w:val="30"/>
        </w:rPr>
        <w:t xml:space="preserve">4.1.4. </w:t>
      </w:r>
      <w:r w:rsidRPr="009E3318">
        <w:rPr>
          <w:rFonts w:ascii="Times New Roman" w:hAnsi="Times New Roman"/>
          <w:sz w:val="30"/>
          <w:szCs w:val="30"/>
        </w:rPr>
        <w:t xml:space="preserve">Aplicam-se </w:t>
      </w:r>
      <w:proofErr w:type="gramStart"/>
      <w:r w:rsidRPr="009E3318">
        <w:rPr>
          <w:rFonts w:ascii="Times New Roman" w:hAnsi="Times New Roman"/>
          <w:sz w:val="30"/>
          <w:szCs w:val="30"/>
        </w:rPr>
        <w:t>ao(</w:t>
      </w:r>
      <w:proofErr w:type="gramEnd"/>
      <w:r w:rsidRPr="009E3318">
        <w:rPr>
          <w:rFonts w:ascii="Times New Roman" w:hAnsi="Times New Roman"/>
          <w:sz w:val="30"/>
          <w:szCs w:val="30"/>
        </w:rPr>
        <w:t>a) Gestor(a) e a ao (a) Suplente os impedimentos constantes nos §§ 4º e 5º do artigo 25 do Decreto Municipal nº 2.229, de 07 de dezembro de 2016.</w:t>
      </w:r>
    </w:p>
    <w:p w:rsidR="005F76E4" w:rsidRPr="009E3318" w:rsidRDefault="005F76E4" w:rsidP="005F76E4">
      <w:pPr>
        <w:spacing w:after="0" w:line="240" w:lineRule="auto"/>
        <w:jc w:val="both"/>
        <w:rPr>
          <w:rFonts w:ascii="Times New Roman" w:hAnsi="Times New Roman"/>
          <w:b/>
          <w:bCs/>
          <w:color w:val="000000"/>
          <w:sz w:val="30"/>
          <w:szCs w:val="30"/>
          <w:u w:val="single"/>
          <w:lang w:eastAsia="en-CA"/>
        </w:rPr>
      </w:pPr>
      <w:bookmarkStart w:id="5" w:name="art62p"/>
      <w:bookmarkEnd w:id="5"/>
    </w:p>
    <w:p w:rsidR="005F76E4" w:rsidRPr="009E3318" w:rsidRDefault="005F76E4" w:rsidP="005F76E4">
      <w:pPr>
        <w:pStyle w:val="Corpodetexto"/>
        <w:rPr>
          <w:rFonts w:ascii="Times New Roman" w:hAnsi="Times New Roman"/>
          <w:b/>
          <w:sz w:val="30"/>
          <w:szCs w:val="30"/>
        </w:rPr>
      </w:pPr>
      <w:r w:rsidRPr="009E3318">
        <w:rPr>
          <w:rFonts w:ascii="Times New Roman" w:hAnsi="Times New Roman"/>
          <w:b/>
          <w:sz w:val="30"/>
          <w:szCs w:val="30"/>
        </w:rPr>
        <w:t>4.2. DA COMISSÃO DE MONITORAMENTO E AVALIAÇÃO</w:t>
      </w:r>
    </w:p>
    <w:p w:rsidR="005F76E4" w:rsidRPr="009E3318" w:rsidRDefault="005F76E4" w:rsidP="005F76E4">
      <w:pPr>
        <w:pStyle w:val="Corpodetexto"/>
        <w:rPr>
          <w:rFonts w:ascii="Times New Roman" w:hAnsi="Times New Roman"/>
          <w:b/>
          <w:sz w:val="30"/>
          <w:szCs w:val="30"/>
        </w:rPr>
      </w:pPr>
    </w:p>
    <w:p w:rsidR="005F76E4" w:rsidRPr="009E3318" w:rsidRDefault="005F76E4" w:rsidP="005F76E4">
      <w:pPr>
        <w:pStyle w:val="Corpodetexto"/>
        <w:rPr>
          <w:rFonts w:ascii="Times New Roman" w:hAnsi="Times New Roman"/>
          <w:sz w:val="30"/>
          <w:szCs w:val="30"/>
        </w:rPr>
      </w:pPr>
      <w:r w:rsidRPr="009E3318">
        <w:rPr>
          <w:rFonts w:ascii="Times New Roman" w:hAnsi="Times New Roman"/>
          <w:b/>
          <w:sz w:val="30"/>
          <w:szCs w:val="30"/>
        </w:rPr>
        <w:t>4.2.1.</w:t>
      </w:r>
      <w:r w:rsidRPr="009E3318">
        <w:rPr>
          <w:rFonts w:ascii="Times New Roman" w:hAnsi="Times New Roman"/>
          <w:sz w:val="30"/>
          <w:szCs w:val="30"/>
        </w:rPr>
        <w:t xml:space="preserve"> Em observância ao disposto no artigo 43, inciso I, alínea “h”, do Decreto Municipal nº 2.229, de 07 de dezembro de 2016, a Comissão de Monitoramento e Avaliação será designada por Decreto do Chefe do Poder Executivo Municipal.</w:t>
      </w:r>
    </w:p>
    <w:p w:rsidR="005F76E4" w:rsidRPr="009E3318" w:rsidRDefault="005F76E4" w:rsidP="005F76E4">
      <w:pPr>
        <w:spacing w:after="0" w:line="240" w:lineRule="auto"/>
        <w:jc w:val="both"/>
        <w:rPr>
          <w:rFonts w:ascii="Times New Roman" w:hAnsi="Times New Roman"/>
          <w:b/>
          <w:bCs/>
          <w:color w:val="000000"/>
          <w:sz w:val="30"/>
          <w:szCs w:val="30"/>
          <w:u w:val="single"/>
          <w:lang w:eastAsia="en-CA"/>
        </w:rPr>
      </w:pPr>
    </w:p>
    <w:p w:rsidR="005F76E4" w:rsidRPr="009E3318" w:rsidRDefault="005F76E4" w:rsidP="005F76E4">
      <w:pPr>
        <w:spacing w:after="0" w:line="240" w:lineRule="auto"/>
        <w:jc w:val="both"/>
        <w:rPr>
          <w:rFonts w:ascii="Times New Roman" w:hAnsi="Times New Roman"/>
          <w:sz w:val="30"/>
          <w:szCs w:val="30"/>
        </w:rPr>
      </w:pPr>
      <w:r w:rsidRPr="009E3318">
        <w:rPr>
          <w:rFonts w:ascii="Times New Roman" w:hAnsi="Times New Roman"/>
          <w:b/>
          <w:sz w:val="30"/>
          <w:szCs w:val="30"/>
        </w:rPr>
        <w:t xml:space="preserve">4.2.2. </w:t>
      </w:r>
      <w:r w:rsidRPr="009E3318">
        <w:rPr>
          <w:rFonts w:ascii="Times New Roman" w:hAnsi="Times New Roman"/>
          <w:sz w:val="30"/>
          <w:szCs w:val="30"/>
        </w:rPr>
        <w:t>Aplicam-se aos membros da Comissão de Monitoramento e Avaliação os impedimentos constantes nos §§ 4º e 5º do artigo 25 do Decreto Municipal nº 2.229, de 07 de dezembro de 2016.</w:t>
      </w:r>
    </w:p>
    <w:p w:rsidR="005F76E4" w:rsidRPr="009E3318" w:rsidRDefault="005F76E4" w:rsidP="005F76E4">
      <w:pPr>
        <w:spacing w:after="0" w:line="240" w:lineRule="auto"/>
        <w:jc w:val="both"/>
        <w:rPr>
          <w:rFonts w:ascii="Times New Roman" w:hAnsi="Times New Roman"/>
          <w:b/>
          <w:bCs/>
          <w:color w:val="000000"/>
          <w:sz w:val="30"/>
          <w:szCs w:val="30"/>
          <w:u w:val="single"/>
          <w:lang w:eastAsia="en-CA"/>
        </w:rPr>
      </w:pPr>
    </w:p>
    <w:p w:rsidR="005F76E4" w:rsidRPr="009E3318" w:rsidRDefault="005F76E4" w:rsidP="005F76E4">
      <w:pPr>
        <w:spacing w:after="0" w:line="240" w:lineRule="auto"/>
        <w:jc w:val="both"/>
        <w:rPr>
          <w:rFonts w:ascii="Times New Roman" w:hAnsi="Times New Roman"/>
          <w:b/>
          <w:bCs/>
          <w:color w:val="000000"/>
          <w:sz w:val="30"/>
          <w:szCs w:val="30"/>
          <w:u w:val="single"/>
          <w:lang w:eastAsia="en-CA"/>
        </w:rPr>
      </w:pPr>
      <w:r w:rsidRPr="009E3318">
        <w:rPr>
          <w:rFonts w:ascii="Times New Roman" w:hAnsi="Times New Roman"/>
          <w:b/>
          <w:bCs/>
          <w:color w:val="000000"/>
          <w:sz w:val="30"/>
          <w:szCs w:val="30"/>
          <w:u w:val="single"/>
          <w:lang w:eastAsia="en-CA"/>
        </w:rPr>
        <w:t>CLÁUSULA QUINTA – DAS OBRIGAÇÕES E RESPONSABILIDADES DAS PARTES</w:t>
      </w:r>
    </w:p>
    <w:p w:rsidR="005F76E4" w:rsidRPr="009E3318" w:rsidRDefault="005F76E4" w:rsidP="005F76E4">
      <w:pPr>
        <w:spacing w:after="0" w:line="240" w:lineRule="auto"/>
        <w:jc w:val="both"/>
        <w:rPr>
          <w:rFonts w:ascii="Times New Roman" w:hAnsi="Times New Roman"/>
          <w:b/>
          <w:bCs/>
          <w:color w:val="000000"/>
          <w:sz w:val="30"/>
          <w:szCs w:val="30"/>
          <w:u w:val="single"/>
          <w:lang w:eastAsia="en-CA"/>
        </w:rPr>
      </w:pPr>
    </w:p>
    <w:p w:rsidR="005F76E4" w:rsidRPr="009E3318" w:rsidRDefault="005F76E4" w:rsidP="005F76E4">
      <w:pPr>
        <w:spacing w:after="0" w:line="240" w:lineRule="auto"/>
        <w:jc w:val="both"/>
        <w:rPr>
          <w:rFonts w:ascii="Times New Roman" w:hAnsi="Times New Roman"/>
          <w:b/>
          <w:bCs/>
          <w:color w:val="000000"/>
          <w:sz w:val="30"/>
          <w:szCs w:val="30"/>
          <w:lang w:eastAsia="en-CA"/>
        </w:rPr>
      </w:pPr>
      <w:r w:rsidRPr="009E3318">
        <w:rPr>
          <w:rFonts w:ascii="Times New Roman" w:hAnsi="Times New Roman"/>
          <w:b/>
          <w:bCs/>
          <w:color w:val="000000"/>
          <w:sz w:val="30"/>
          <w:szCs w:val="30"/>
          <w:lang w:eastAsia="en-CA"/>
        </w:rPr>
        <w:t>5.1. Do MUNICÍPIO:</w:t>
      </w:r>
    </w:p>
    <w:p w:rsidR="005F76E4" w:rsidRPr="009E3318" w:rsidRDefault="005F76E4" w:rsidP="005F76E4">
      <w:pPr>
        <w:spacing w:after="0" w:line="240" w:lineRule="auto"/>
        <w:jc w:val="both"/>
        <w:rPr>
          <w:rFonts w:ascii="Times New Roman" w:hAnsi="Times New Roman"/>
          <w:b/>
          <w:bCs/>
          <w:color w:val="000000"/>
          <w:sz w:val="30"/>
          <w:szCs w:val="30"/>
          <w:lang w:eastAsia="en-CA"/>
        </w:rPr>
      </w:pPr>
    </w:p>
    <w:p w:rsidR="005F76E4" w:rsidRPr="009E3318" w:rsidRDefault="005F76E4" w:rsidP="005F76E4">
      <w:pPr>
        <w:jc w:val="both"/>
        <w:rPr>
          <w:rFonts w:ascii="Times New Roman" w:hAnsi="Times New Roman"/>
          <w:color w:val="000000"/>
          <w:sz w:val="30"/>
          <w:szCs w:val="30"/>
          <w:lang w:eastAsia="en-CA"/>
        </w:rPr>
      </w:pPr>
      <w:r w:rsidRPr="009E3318">
        <w:rPr>
          <w:rFonts w:ascii="Times New Roman" w:hAnsi="Times New Roman"/>
          <w:b/>
          <w:sz w:val="30"/>
          <w:szCs w:val="30"/>
        </w:rPr>
        <w:t>a)</w:t>
      </w:r>
      <w:r w:rsidRPr="009E3318">
        <w:rPr>
          <w:rFonts w:ascii="Times New Roman" w:hAnsi="Times New Roman"/>
          <w:sz w:val="30"/>
          <w:szCs w:val="30"/>
        </w:rPr>
        <w:t xml:space="preserve"> delegar à ORGANIZAÇÃO DA SOCIEDADE CIVIL a exploração econômica </w:t>
      </w:r>
      <w:r w:rsidRPr="009E3318">
        <w:rPr>
          <w:rFonts w:ascii="Times New Roman" w:hAnsi="Times New Roman"/>
          <w:color w:val="000000"/>
          <w:sz w:val="30"/>
          <w:szCs w:val="30"/>
          <w:lang w:eastAsia="en-CA"/>
        </w:rPr>
        <w:t>do estacionamento rotativo de veículos, denominado “Zona Azul”, em suas vias e logradouros públicos;</w:t>
      </w:r>
    </w:p>
    <w:p w:rsidR="005F76E4" w:rsidRPr="009E3318" w:rsidRDefault="005F76E4" w:rsidP="005F76E4">
      <w:pPr>
        <w:jc w:val="both"/>
        <w:rPr>
          <w:rFonts w:ascii="Times New Roman" w:hAnsi="Times New Roman"/>
          <w:color w:val="000000"/>
          <w:sz w:val="30"/>
          <w:szCs w:val="30"/>
          <w:lang w:eastAsia="en-CA"/>
        </w:rPr>
      </w:pPr>
      <w:r w:rsidRPr="009E3318">
        <w:rPr>
          <w:rFonts w:ascii="Times New Roman" w:hAnsi="Times New Roman"/>
          <w:b/>
          <w:sz w:val="30"/>
          <w:szCs w:val="30"/>
        </w:rPr>
        <w:t>b)</w:t>
      </w:r>
      <w:r w:rsidRPr="009E3318">
        <w:rPr>
          <w:rFonts w:ascii="Times New Roman" w:hAnsi="Times New Roman"/>
          <w:sz w:val="30"/>
          <w:szCs w:val="30"/>
        </w:rPr>
        <w:t xml:space="preserve"> fixar, bem como autorizar alterações nos valores cobrados dos usuários do </w:t>
      </w:r>
      <w:r w:rsidRPr="009E3318">
        <w:rPr>
          <w:rFonts w:ascii="Times New Roman" w:hAnsi="Times New Roman"/>
          <w:color w:val="000000"/>
          <w:sz w:val="30"/>
          <w:szCs w:val="30"/>
          <w:lang w:eastAsia="en-CA"/>
        </w:rPr>
        <w:t>estacionamento rotativo de veículos cognominado “Zona Azul” em suas vias e logradouros públicos;</w:t>
      </w:r>
    </w:p>
    <w:p w:rsidR="005F76E4" w:rsidRPr="009E3318" w:rsidRDefault="005F76E4" w:rsidP="005F76E4">
      <w:pPr>
        <w:jc w:val="both"/>
        <w:rPr>
          <w:rFonts w:ascii="Times New Roman" w:hAnsi="Times New Roman"/>
          <w:color w:val="000000"/>
          <w:sz w:val="30"/>
          <w:szCs w:val="30"/>
          <w:lang w:eastAsia="en-CA"/>
        </w:rPr>
      </w:pPr>
      <w:r w:rsidRPr="009E3318">
        <w:rPr>
          <w:rFonts w:ascii="Times New Roman" w:hAnsi="Times New Roman"/>
          <w:b/>
          <w:color w:val="000000"/>
          <w:sz w:val="30"/>
          <w:szCs w:val="30"/>
          <w:lang w:eastAsia="en-CA"/>
        </w:rPr>
        <w:t>c)</w:t>
      </w:r>
      <w:r w:rsidRPr="009E3318">
        <w:rPr>
          <w:rFonts w:ascii="Times New Roman" w:hAnsi="Times New Roman"/>
          <w:color w:val="000000"/>
          <w:sz w:val="30"/>
          <w:szCs w:val="30"/>
          <w:lang w:eastAsia="en-CA"/>
        </w:rPr>
        <w:t xml:space="preserve"> </w:t>
      </w:r>
      <w:r>
        <w:rPr>
          <w:rFonts w:ascii="Times New Roman" w:hAnsi="Times New Roman"/>
          <w:color w:val="000000"/>
          <w:sz w:val="30"/>
          <w:szCs w:val="30"/>
          <w:lang w:eastAsia="en-CA"/>
        </w:rPr>
        <w:t>d</w:t>
      </w:r>
      <w:r w:rsidRPr="009E3318">
        <w:rPr>
          <w:rFonts w:ascii="Times New Roman" w:hAnsi="Times New Roman"/>
          <w:color w:val="000000"/>
          <w:sz w:val="30"/>
          <w:szCs w:val="30"/>
          <w:lang w:eastAsia="en-CA"/>
        </w:rPr>
        <w:t>eterminar as vias e logradouros públicos abrangidos pelo estacionamento rotativo de veículos alcunhado “Zona Azul”;</w:t>
      </w:r>
    </w:p>
    <w:p w:rsidR="005F76E4" w:rsidRPr="009E3318" w:rsidRDefault="005F76E4" w:rsidP="005F76E4">
      <w:pPr>
        <w:jc w:val="both"/>
        <w:rPr>
          <w:rFonts w:ascii="Times New Roman" w:hAnsi="Times New Roman"/>
          <w:color w:val="000000"/>
          <w:sz w:val="30"/>
          <w:szCs w:val="30"/>
          <w:lang w:eastAsia="en-CA"/>
        </w:rPr>
      </w:pPr>
      <w:r w:rsidRPr="009E3318">
        <w:rPr>
          <w:rFonts w:ascii="Times New Roman" w:hAnsi="Times New Roman"/>
          <w:b/>
          <w:color w:val="000000"/>
          <w:sz w:val="30"/>
          <w:szCs w:val="30"/>
          <w:lang w:eastAsia="en-CA"/>
        </w:rPr>
        <w:t>d)</w:t>
      </w:r>
      <w:r w:rsidRPr="009E3318">
        <w:rPr>
          <w:rFonts w:ascii="Times New Roman" w:hAnsi="Times New Roman"/>
          <w:color w:val="000000"/>
          <w:sz w:val="30"/>
          <w:szCs w:val="30"/>
          <w:lang w:eastAsia="en-CA"/>
        </w:rPr>
        <w:t xml:space="preserve"> </w:t>
      </w:r>
      <w:r>
        <w:rPr>
          <w:rFonts w:ascii="Times New Roman" w:hAnsi="Times New Roman"/>
          <w:color w:val="000000"/>
          <w:sz w:val="30"/>
          <w:szCs w:val="30"/>
          <w:lang w:eastAsia="en-CA"/>
        </w:rPr>
        <w:t>d</w:t>
      </w:r>
      <w:r w:rsidRPr="009E3318">
        <w:rPr>
          <w:rFonts w:ascii="Times New Roman" w:hAnsi="Times New Roman"/>
          <w:color w:val="000000"/>
          <w:sz w:val="30"/>
          <w:szCs w:val="30"/>
          <w:lang w:eastAsia="en-CA"/>
        </w:rPr>
        <w:t>eterminar os dias e horários de funcionamento do estacionamento rotativo de veículos intitulado “Zona Azul” em suas vias e logradouros públicos;</w:t>
      </w:r>
    </w:p>
    <w:p w:rsidR="005F76E4" w:rsidRPr="009E3318" w:rsidRDefault="005F76E4" w:rsidP="005F76E4">
      <w:pPr>
        <w:jc w:val="both"/>
        <w:rPr>
          <w:rFonts w:ascii="Times New Roman" w:hAnsi="Times New Roman"/>
          <w:sz w:val="30"/>
          <w:szCs w:val="30"/>
        </w:rPr>
      </w:pPr>
      <w:r w:rsidRPr="009E3318">
        <w:rPr>
          <w:rFonts w:ascii="Times New Roman" w:hAnsi="Times New Roman"/>
          <w:b/>
          <w:sz w:val="30"/>
          <w:szCs w:val="30"/>
        </w:rPr>
        <w:t>e)</w:t>
      </w:r>
      <w:r w:rsidRPr="009E3318">
        <w:rPr>
          <w:rFonts w:ascii="Times New Roman" w:hAnsi="Times New Roman"/>
          <w:sz w:val="30"/>
          <w:szCs w:val="30"/>
        </w:rPr>
        <w:t xml:space="preserve"> publicar o extrato deste Acordo de Cooperação no DOMA no prazo máximo de 30 (trinta) dias a contar de sua assinatura;</w:t>
      </w:r>
    </w:p>
    <w:p w:rsidR="005F76E4" w:rsidRPr="009E3318" w:rsidRDefault="005F76E4" w:rsidP="005F76E4">
      <w:pPr>
        <w:jc w:val="both"/>
        <w:rPr>
          <w:rFonts w:ascii="Times New Roman" w:hAnsi="Times New Roman"/>
          <w:sz w:val="30"/>
          <w:szCs w:val="30"/>
        </w:rPr>
      </w:pPr>
      <w:r w:rsidRPr="009E3318">
        <w:rPr>
          <w:rFonts w:ascii="Times New Roman" w:hAnsi="Times New Roman"/>
          <w:b/>
          <w:sz w:val="30"/>
          <w:szCs w:val="30"/>
        </w:rPr>
        <w:lastRenderedPageBreak/>
        <w:t>f)</w:t>
      </w:r>
      <w:r w:rsidRPr="009E3318">
        <w:rPr>
          <w:rFonts w:ascii="Times New Roman" w:hAnsi="Times New Roman"/>
          <w:sz w:val="30"/>
          <w:szCs w:val="30"/>
        </w:rPr>
        <w:t xml:space="preserve"> manter em seu sítio oficial o nome da </w:t>
      </w:r>
      <w:r w:rsidRPr="009E3318">
        <w:rPr>
          <w:rFonts w:ascii="Times New Roman" w:hAnsi="Times New Roman"/>
          <w:b/>
          <w:sz w:val="30"/>
          <w:szCs w:val="30"/>
        </w:rPr>
        <w:t>ORGANIZAÇÃO DA SOCIEDADE CIVIL</w:t>
      </w:r>
      <w:r w:rsidRPr="009E3318">
        <w:rPr>
          <w:rFonts w:ascii="Times New Roman" w:hAnsi="Times New Roman"/>
          <w:sz w:val="30"/>
          <w:szCs w:val="30"/>
        </w:rPr>
        <w:t xml:space="preserve"> na relação das parcerias celebradas, por prazo não inferior a 12 (doze) meses, contado da data de apresentação da prestação de contas final, devendo incluir no mínimo os dados elencados no §1º do artigo 8º do Decreto Municipal nº 2.229, de 07 de dezembro de 2016;</w:t>
      </w:r>
    </w:p>
    <w:p w:rsidR="005F76E4" w:rsidRPr="009E3318" w:rsidRDefault="005F76E4" w:rsidP="005F76E4">
      <w:pPr>
        <w:jc w:val="both"/>
        <w:rPr>
          <w:rFonts w:ascii="Times New Roman" w:hAnsi="Times New Roman"/>
          <w:sz w:val="30"/>
          <w:szCs w:val="30"/>
        </w:rPr>
      </w:pPr>
      <w:r w:rsidRPr="009E3318">
        <w:rPr>
          <w:rFonts w:ascii="Times New Roman" w:hAnsi="Times New Roman"/>
          <w:b/>
          <w:sz w:val="30"/>
          <w:szCs w:val="30"/>
        </w:rPr>
        <w:t xml:space="preserve">g) </w:t>
      </w:r>
      <w:r w:rsidRPr="009E3318">
        <w:rPr>
          <w:rFonts w:ascii="Times New Roman" w:hAnsi="Times New Roman"/>
          <w:sz w:val="30"/>
          <w:szCs w:val="30"/>
        </w:rPr>
        <w:t>instruir o processo administrativo específico que trata da celebração deste Acordo de Cooperação, com atos atinentes à alteração, monitoramento e avaliação da execução, bem como prestação de contas;</w:t>
      </w:r>
    </w:p>
    <w:p w:rsidR="005F76E4" w:rsidRPr="009E3318" w:rsidRDefault="005F76E4" w:rsidP="005F76E4">
      <w:pPr>
        <w:jc w:val="both"/>
        <w:rPr>
          <w:rFonts w:ascii="Times New Roman" w:hAnsi="Times New Roman"/>
          <w:sz w:val="30"/>
          <w:szCs w:val="30"/>
        </w:rPr>
      </w:pPr>
      <w:r w:rsidRPr="009E3318">
        <w:rPr>
          <w:rFonts w:ascii="Times New Roman" w:hAnsi="Times New Roman"/>
          <w:b/>
          <w:sz w:val="30"/>
          <w:szCs w:val="30"/>
        </w:rPr>
        <w:t xml:space="preserve">h) </w:t>
      </w:r>
      <w:r w:rsidRPr="009E3318">
        <w:rPr>
          <w:rFonts w:ascii="Times New Roman" w:hAnsi="Times New Roman"/>
          <w:sz w:val="30"/>
          <w:szCs w:val="30"/>
        </w:rPr>
        <w:t xml:space="preserve">fornecer manuais específicos, informando à </w:t>
      </w:r>
      <w:r w:rsidRPr="009E3318">
        <w:rPr>
          <w:rFonts w:ascii="Times New Roman" w:hAnsi="Times New Roman"/>
          <w:b/>
          <w:sz w:val="30"/>
          <w:szCs w:val="30"/>
        </w:rPr>
        <w:t>ORGANIZAÇÃO DA SOCIEDADE CIVIL</w:t>
      </w:r>
      <w:r w:rsidRPr="009E3318">
        <w:rPr>
          <w:rFonts w:ascii="Times New Roman" w:hAnsi="Times New Roman"/>
          <w:sz w:val="30"/>
          <w:szCs w:val="30"/>
        </w:rPr>
        <w:t xml:space="preserve"> eventuais alterações no seu conteúdo;</w:t>
      </w:r>
    </w:p>
    <w:p w:rsidR="005F76E4" w:rsidRPr="009E3318" w:rsidRDefault="005F76E4" w:rsidP="005F76E4">
      <w:pPr>
        <w:jc w:val="both"/>
        <w:rPr>
          <w:rFonts w:ascii="Times New Roman" w:hAnsi="Times New Roman"/>
          <w:sz w:val="30"/>
          <w:szCs w:val="30"/>
        </w:rPr>
      </w:pPr>
      <w:r w:rsidRPr="009E3318">
        <w:rPr>
          <w:rFonts w:ascii="Times New Roman" w:hAnsi="Times New Roman"/>
          <w:b/>
          <w:sz w:val="30"/>
          <w:szCs w:val="30"/>
        </w:rPr>
        <w:t>i)</w:t>
      </w:r>
      <w:r w:rsidRPr="009E3318">
        <w:rPr>
          <w:rFonts w:ascii="Times New Roman" w:hAnsi="Times New Roman"/>
          <w:sz w:val="30"/>
          <w:szCs w:val="30"/>
        </w:rPr>
        <w:t xml:space="preserve"> informar à </w:t>
      </w:r>
      <w:r w:rsidRPr="009E3318">
        <w:rPr>
          <w:rFonts w:ascii="Times New Roman" w:hAnsi="Times New Roman"/>
          <w:b/>
          <w:sz w:val="30"/>
          <w:szCs w:val="30"/>
        </w:rPr>
        <w:t xml:space="preserve">ORGANIZAÇÃO DA SOCIEDADE CIVIL </w:t>
      </w:r>
      <w:r w:rsidRPr="009E3318">
        <w:rPr>
          <w:rFonts w:ascii="Times New Roman" w:hAnsi="Times New Roman"/>
          <w:sz w:val="30"/>
          <w:szCs w:val="30"/>
        </w:rPr>
        <w:t xml:space="preserve">os atos normativos e orientações que interessam à execução e à prestação de contas do presente </w:t>
      </w:r>
      <w:proofErr w:type="gramStart"/>
      <w:r w:rsidRPr="009E3318">
        <w:rPr>
          <w:rFonts w:ascii="Times New Roman" w:hAnsi="Times New Roman"/>
          <w:sz w:val="30"/>
          <w:szCs w:val="30"/>
        </w:rPr>
        <w:t>Acordo</w:t>
      </w:r>
      <w:proofErr w:type="gramEnd"/>
      <w:r w:rsidRPr="009E3318">
        <w:rPr>
          <w:rFonts w:ascii="Times New Roman" w:hAnsi="Times New Roman"/>
          <w:sz w:val="30"/>
          <w:szCs w:val="30"/>
        </w:rPr>
        <w:t xml:space="preserve"> de Cooperação;</w:t>
      </w:r>
    </w:p>
    <w:p w:rsidR="005F76E4" w:rsidRPr="009E3318" w:rsidRDefault="005F76E4" w:rsidP="005F76E4">
      <w:pPr>
        <w:spacing w:after="0" w:line="240" w:lineRule="auto"/>
        <w:jc w:val="both"/>
        <w:rPr>
          <w:rFonts w:ascii="Times New Roman" w:hAnsi="Times New Roman"/>
          <w:sz w:val="30"/>
          <w:szCs w:val="30"/>
        </w:rPr>
      </w:pPr>
      <w:r w:rsidRPr="009E3318">
        <w:rPr>
          <w:rFonts w:ascii="Times New Roman" w:hAnsi="Times New Roman"/>
          <w:b/>
          <w:sz w:val="30"/>
          <w:szCs w:val="30"/>
        </w:rPr>
        <w:t>j)</w:t>
      </w:r>
      <w:r w:rsidRPr="009E3318">
        <w:rPr>
          <w:rFonts w:ascii="Times New Roman" w:hAnsi="Times New Roman"/>
          <w:sz w:val="30"/>
          <w:szCs w:val="30"/>
        </w:rPr>
        <w:t xml:space="preserve"> monitorar e avaliar o cumprimento do objeto e dos objetivos deste Acordo de Cooperação, por meio de análises das informações e documentos constantes no processo administrativo, bem como, realizações de diligências e fiscalização, visitas </w:t>
      </w:r>
      <w:r w:rsidRPr="009E3318">
        <w:rPr>
          <w:rFonts w:ascii="Times New Roman" w:hAnsi="Times New Roman"/>
          <w:i/>
          <w:sz w:val="30"/>
          <w:szCs w:val="30"/>
        </w:rPr>
        <w:t>in loco</w:t>
      </w:r>
      <w:r w:rsidRPr="009E3318">
        <w:rPr>
          <w:rFonts w:ascii="Times New Roman" w:hAnsi="Times New Roman"/>
          <w:sz w:val="30"/>
          <w:szCs w:val="30"/>
        </w:rPr>
        <w:t>, zelando pelo alcance das metas e dos resultados previstos e correta aplicação dos recursos objeto da</w:t>
      </w:r>
      <w:r w:rsidRPr="009E3318">
        <w:rPr>
          <w:rFonts w:ascii="Times New Roman" w:hAnsi="Times New Roman"/>
          <w:color w:val="000000"/>
          <w:sz w:val="30"/>
          <w:szCs w:val="30"/>
          <w:lang w:eastAsia="en-CA"/>
        </w:rPr>
        <w:t xml:space="preserve"> exploração do estacionamento rotativo de veículos, denominado “Zona Azul”, nas vias e logradouros públicos do </w:t>
      </w:r>
      <w:r w:rsidRPr="009E3318">
        <w:rPr>
          <w:rFonts w:ascii="Times New Roman" w:hAnsi="Times New Roman"/>
          <w:b/>
          <w:color w:val="000000"/>
          <w:sz w:val="30"/>
          <w:szCs w:val="30"/>
          <w:lang w:eastAsia="en-CA"/>
        </w:rPr>
        <w:t>MUNICÍPIO</w:t>
      </w:r>
      <w:r w:rsidRPr="009E3318">
        <w:rPr>
          <w:rFonts w:ascii="Times New Roman" w:hAnsi="Times New Roman"/>
          <w:sz w:val="30"/>
          <w:szCs w:val="30"/>
        </w:rPr>
        <w:t>;</w:t>
      </w:r>
    </w:p>
    <w:p w:rsidR="005F76E4" w:rsidRPr="009E3318" w:rsidRDefault="005F76E4" w:rsidP="005F76E4">
      <w:pPr>
        <w:jc w:val="both"/>
        <w:rPr>
          <w:rFonts w:ascii="Times New Roman" w:hAnsi="Times New Roman"/>
          <w:b/>
          <w:sz w:val="30"/>
          <w:szCs w:val="30"/>
        </w:rPr>
      </w:pPr>
    </w:p>
    <w:p w:rsidR="005F76E4" w:rsidRPr="009E3318" w:rsidRDefault="005F76E4" w:rsidP="005F76E4">
      <w:pPr>
        <w:jc w:val="both"/>
        <w:rPr>
          <w:rFonts w:ascii="Times New Roman" w:hAnsi="Times New Roman"/>
          <w:sz w:val="30"/>
          <w:szCs w:val="30"/>
        </w:rPr>
      </w:pPr>
      <w:r w:rsidRPr="009E3318">
        <w:rPr>
          <w:rFonts w:ascii="Times New Roman" w:hAnsi="Times New Roman"/>
          <w:b/>
          <w:sz w:val="30"/>
          <w:szCs w:val="30"/>
        </w:rPr>
        <w:t>k)</w:t>
      </w:r>
      <w:r w:rsidRPr="009E3318">
        <w:rPr>
          <w:rFonts w:ascii="Times New Roman" w:hAnsi="Times New Roman"/>
          <w:sz w:val="30"/>
          <w:szCs w:val="30"/>
        </w:rPr>
        <w:t xml:space="preserve"> designar novo Gestor e Suplente, na hipótese dos mesmos deixarem de ser agente público ou serem lotados em outro órgão ou entidade ou outro motivo como licenças, e designar novo Suplente, quando este passar a ser Gestor da parceria;</w:t>
      </w:r>
    </w:p>
    <w:p w:rsidR="005F76E4" w:rsidRPr="009E3318" w:rsidRDefault="005F76E4" w:rsidP="005F76E4">
      <w:pPr>
        <w:jc w:val="both"/>
        <w:rPr>
          <w:rFonts w:ascii="Times New Roman" w:hAnsi="Times New Roman"/>
          <w:sz w:val="30"/>
          <w:szCs w:val="30"/>
        </w:rPr>
      </w:pPr>
      <w:r w:rsidRPr="009E3318">
        <w:rPr>
          <w:rFonts w:ascii="Times New Roman" w:hAnsi="Times New Roman"/>
          <w:b/>
          <w:sz w:val="30"/>
          <w:szCs w:val="30"/>
        </w:rPr>
        <w:t>l)</w:t>
      </w:r>
      <w:r w:rsidRPr="009E3318">
        <w:rPr>
          <w:rFonts w:ascii="Times New Roman" w:hAnsi="Times New Roman"/>
          <w:sz w:val="30"/>
          <w:szCs w:val="30"/>
        </w:rPr>
        <w:t xml:space="preserve"> propor, receber, analisar e, se for o caso, aprovar as propostas de alteração deste Acordo de Cooperação e do Plano de Trabalho;</w:t>
      </w:r>
    </w:p>
    <w:p w:rsidR="005F76E4" w:rsidRPr="009E3318" w:rsidRDefault="005F76E4" w:rsidP="005F76E4">
      <w:pPr>
        <w:jc w:val="both"/>
        <w:rPr>
          <w:rFonts w:ascii="Times New Roman" w:hAnsi="Times New Roman"/>
          <w:sz w:val="30"/>
          <w:szCs w:val="30"/>
        </w:rPr>
      </w:pPr>
      <w:r w:rsidRPr="009E3318">
        <w:rPr>
          <w:rFonts w:ascii="Times New Roman" w:hAnsi="Times New Roman"/>
          <w:b/>
          <w:sz w:val="30"/>
          <w:szCs w:val="30"/>
        </w:rPr>
        <w:t>m)</w:t>
      </w:r>
      <w:r w:rsidRPr="009E3318">
        <w:rPr>
          <w:rFonts w:ascii="Times New Roman" w:hAnsi="Times New Roman"/>
          <w:sz w:val="30"/>
          <w:szCs w:val="30"/>
        </w:rPr>
        <w:t xml:space="preserve"> analisar e decidir sobre a prestação de contas relativa a este Acordo de Cooperação, nos termos do artigo 77 a 94 do Decreto Municipal nº 2.229, de 07 de dezembro de 2016</w:t>
      </w:r>
      <w:r>
        <w:rPr>
          <w:rFonts w:ascii="Times New Roman" w:hAnsi="Times New Roman"/>
          <w:sz w:val="30"/>
          <w:szCs w:val="30"/>
        </w:rPr>
        <w:t>.</w:t>
      </w:r>
    </w:p>
    <w:p w:rsidR="005F76E4" w:rsidRPr="009E3318" w:rsidRDefault="005F76E4" w:rsidP="005F76E4">
      <w:pPr>
        <w:jc w:val="both"/>
        <w:rPr>
          <w:rFonts w:ascii="Times New Roman" w:hAnsi="Times New Roman"/>
          <w:sz w:val="30"/>
          <w:szCs w:val="30"/>
        </w:rPr>
      </w:pPr>
      <w:r w:rsidRPr="00623F7B">
        <w:rPr>
          <w:rFonts w:ascii="Times New Roman" w:hAnsi="Times New Roman"/>
          <w:b/>
          <w:sz w:val="30"/>
          <w:szCs w:val="30"/>
        </w:rPr>
        <w:lastRenderedPageBreak/>
        <w:t>n)</w:t>
      </w:r>
      <w:r w:rsidRPr="00623F7B">
        <w:rPr>
          <w:rFonts w:ascii="Times New Roman" w:hAnsi="Times New Roman"/>
          <w:sz w:val="30"/>
          <w:szCs w:val="30"/>
        </w:rPr>
        <w:t xml:space="preserve"> aplicar as sanções previstas na legislação pertinente, bem como proceder às ações administrativas quando houver descumprimento total ou parcial do presente acordo;</w:t>
      </w:r>
    </w:p>
    <w:p w:rsidR="005F76E4" w:rsidRPr="009E3318" w:rsidRDefault="005F76E4" w:rsidP="005F76E4">
      <w:pPr>
        <w:jc w:val="both"/>
        <w:rPr>
          <w:rFonts w:ascii="Times New Roman" w:hAnsi="Times New Roman"/>
          <w:sz w:val="30"/>
          <w:szCs w:val="30"/>
        </w:rPr>
      </w:pPr>
      <w:r w:rsidRPr="009E3318">
        <w:rPr>
          <w:rFonts w:ascii="Times New Roman" w:hAnsi="Times New Roman"/>
          <w:b/>
          <w:sz w:val="30"/>
          <w:szCs w:val="30"/>
        </w:rPr>
        <w:t>o)</w:t>
      </w:r>
      <w:r w:rsidRPr="009E3318">
        <w:rPr>
          <w:rFonts w:ascii="Times New Roman" w:hAnsi="Times New Roman"/>
          <w:sz w:val="30"/>
          <w:szCs w:val="30"/>
        </w:rPr>
        <w:t xml:space="preserve"> divulgar informações referentes à parceria celebrada em dados abertos e acessíveis no seu sítio eletrônico;</w:t>
      </w:r>
    </w:p>
    <w:p w:rsidR="005F76E4" w:rsidRPr="009E3318" w:rsidRDefault="005F76E4" w:rsidP="005F76E4">
      <w:pPr>
        <w:jc w:val="both"/>
        <w:rPr>
          <w:rFonts w:ascii="Times New Roman" w:hAnsi="Times New Roman"/>
          <w:sz w:val="30"/>
          <w:szCs w:val="30"/>
        </w:rPr>
      </w:pPr>
      <w:r w:rsidRPr="009E3318">
        <w:rPr>
          <w:rFonts w:ascii="Times New Roman" w:hAnsi="Times New Roman"/>
          <w:b/>
          <w:sz w:val="30"/>
          <w:szCs w:val="30"/>
        </w:rPr>
        <w:t>p)</w:t>
      </w:r>
      <w:r w:rsidRPr="009E3318">
        <w:rPr>
          <w:rFonts w:ascii="Times New Roman" w:hAnsi="Times New Roman"/>
          <w:sz w:val="30"/>
          <w:szCs w:val="30"/>
        </w:rPr>
        <w:t xml:space="preserve"> exercer atividade normativa de controle e fiscalização sobre a execução da parceria, inclusive, se for o caso, reorientando as ações, de modo a evitar descontinuidade das ações pactuadas;</w:t>
      </w:r>
    </w:p>
    <w:p w:rsidR="005F76E4" w:rsidRPr="009E3318" w:rsidRDefault="005F76E4" w:rsidP="005F76E4">
      <w:pPr>
        <w:jc w:val="both"/>
        <w:rPr>
          <w:rFonts w:ascii="Times New Roman" w:hAnsi="Times New Roman"/>
          <w:sz w:val="30"/>
          <w:szCs w:val="30"/>
          <w:lang w:eastAsia="pt-BR"/>
        </w:rPr>
      </w:pPr>
      <w:r w:rsidRPr="009E3318">
        <w:rPr>
          <w:rFonts w:ascii="Times New Roman" w:hAnsi="Times New Roman"/>
          <w:b/>
          <w:sz w:val="30"/>
          <w:szCs w:val="30"/>
          <w:lang w:eastAsia="pt-BR"/>
        </w:rPr>
        <w:t>q)</w:t>
      </w:r>
      <w:r w:rsidRPr="009E3318">
        <w:rPr>
          <w:rFonts w:ascii="Times New Roman" w:hAnsi="Times New Roman"/>
          <w:sz w:val="30"/>
          <w:szCs w:val="30"/>
          <w:lang w:eastAsia="pt-BR"/>
        </w:rPr>
        <w:t xml:space="preserve"> </w:t>
      </w:r>
      <w:r w:rsidRPr="009E3318">
        <w:rPr>
          <w:rFonts w:ascii="Times New Roman" w:hAnsi="Times New Roman"/>
          <w:sz w:val="30"/>
          <w:szCs w:val="30"/>
        </w:rPr>
        <w:t xml:space="preserve">possibilitar canal para </w:t>
      </w:r>
      <w:r w:rsidRPr="009E3318">
        <w:rPr>
          <w:rFonts w:ascii="Times New Roman" w:hAnsi="Times New Roman"/>
          <w:color w:val="000000"/>
          <w:sz w:val="30"/>
          <w:szCs w:val="30"/>
          <w:lang w:eastAsia="pt-BR"/>
        </w:rPr>
        <w:t xml:space="preserve">informações </w:t>
      </w:r>
      <w:r w:rsidRPr="009E3318">
        <w:rPr>
          <w:rFonts w:ascii="Times New Roman" w:hAnsi="Times New Roman"/>
          <w:sz w:val="30"/>
          <w:szCs w:val="30"/>
          <w:lang w:eastAsia="pt-BR"/>
        </w:rPr>
        <w:t xml:space="preserve">sobre possíveis irregularidades na aplicação dos recursos </w:t>
      </w:r>
      <w:r>
        <w:rPr>
          <w:rFonts w:ascii="Times New Roman" w:hAnsi="Times New Roman"/>
          <w:sz w:val="30"/>
          <w:szCs w:val="30"/>
          <w:lang w:eastAsia="pt-BR"/>
        </w:rPr>
        <w:t>oriundos do objeto do presente acordo</w:t>
      </w:r>
      <w:r w:rsidRPr="009E3318">
        <w:rPr>
          <w:rFonts w:ascii="Times New Roman" w:hAnsi="Times New Roman"/>
          <w:sz w:val="30"/>
          <w:szCs w:val="30"/>
          <w:lang w:eastAsia="pt-BR"/>
        </w:rPr>
        <w:t>, utilizando-se dentre outros meios, da Plataforma Eletrônica do sítio oficial da Prefeitura Municipal de Araxá, na opção “Parcerias com o Terceiro Setor”.</w:t>
      </w:r>
    </w:p>
    <w:p w:rsidR="005F76E4" w:rsidRPr="009E3318" w:rsidRDefault="005F76E4" w:rsidP="005F76E4">
      <w:pPr>
        <w:spacing w:after="0" w:line="240" w:lineRule="auto"/>
        <w:jc w:val="both"/>
        <w:rPr>
          <w:rFonts w:ascii="Times New Roman" w:hAnsi="Times New Roman"/>
          <w:b/>
          <w:bCs/>
          <w:color w:val="000000"/>
          <w:sz w:val="30"/>
          <w:szCs w:val="30"/>
          <w:highlight w:val="yellow"/>
          <w:lang w:eastAsia="en-CA"/>
        </w:rPr>
      </w:pPr>
    </w:p>
    <w:p w:rsidR="005F76E4" w:rsidRPr="009E3318" w:rsidRDefault="005F76E4" w:rsidP="005F76E4">
      <w:pPr>
        <w:spacing w:after="0" w:line="240" w:lineRule="auto"/>
        <w:jc w:val="both"/>
        <w:rPr>
          <w:rFonts w:ascii="Times New Roman" w:hAnsi="Times New Roman"/>
          <w:b/>
          <w:bCs/>
          <w:color w:val="000000"/>
          <w:sz w:val="30"/>
          <w:szCs w:val="30"/>
          <w:lang w:eastAsia="en-CA"/>
        </w:rPr>
      </w:pPr>
      <w:r w:rsidRPr="002A6BA0">
        <w:rPr>
          <w:rFonts w:ascii="Times New Roman" w:hAnsi="Times New Roman"/>
          <w:b/>
          <w:bCs/>
          <w:color w:val="000000"/>
          <w:sz w:val="30"/>
          <w:szCs w:val="30"/>
          <w:lang w:eastAsia="en-CA"/>
        </w:rPr>
        <w:t xml:space="preserve">5.2. </w:t>
      </w:r>
      <w:r w:rsidRPr="00D91D44">
        <w:rPr>
          <w:rFonts w:ascii="Times New Roman" w:hAnsi="Times New Roman"/>
          <w:b/>
          <w:bCs/>
          <w:color w:val="000000"/>
          <w:sz w:val="30"/>
          <w:szCs w:val="30"/>
          <w:lang w:eastAsia="en-CA"/>
        </w:rPr>
        <w:t>Da</w:t>
      </w:r>
      <w:r w:rsidRPr="002A6BA0">
        <w:rPr>
          <w:rFonts w:ascii="Times New Roman" w:hAnsi="Times New Roman"/>
          <w:b/>
          <w:bCs/>
          <w:color w:val="000000"/>
          <w:sz w:val="30"/>
          <w:szCs w:val="30"/>
          <w:lang w:eastAsia="en-CA"/>
        </w:rPr>
        <w:t xml:space="preserve"> ORGANIZAÇÃO DA SOCIEDADE CIVIL:</w:t>
      </w:r>
    </w:p>
    <w:p w:rsidR="005F76E4" w:rsidRPr="009E3318" w:rsidRDefault="005F76E4" w:rsidP="005F76E4">
      <w:pPr>
        <w:spacing w:after="0" w:line="240" w:lineRule="auto"/>
        <w:jc w:val="both"/>
        <w:rPr>
          <w:rFonts w:ascii="Times New Roman" w:hAnsi="Times New Roman"/>
          <w:sz w:val="30"/>
          <w:szCs w:val="30"/>
        </w:rPr>
      </w:pPr>
    </w:p>
    <w:p w:rsidR="005F76E4" w:rsidRPr="009E3318" w:rsidRDefault="005F76E4" w:rsidP="005F76E4">
      <w:pPr>
        <w:spacing w:after="0" w:line="240" w:lineRule="auto"/>
        <w:jc w:val="both"/>
        <w:rPr>
          <w:rFonts w:ascii="Times New Roman" w:hAnsi="Times New Roman"/>
          <w:sz w:val="30"/>
          <w:szCs w:val="30"/>
        </w:rPr>
      </w:pPr>
      <w:r w:rsidRPr="009E3318">
        <w:rPr>
          <w:rFonts w:ascii="Times New Roman" w:hAnsi="Times New Roman"/>
          <w:b/>
          <w:sz w:val="30"/>
          <w:szCs w:val="30"/>
        </w:rPr>
        <w:t>a)</w:t>
      </w:r>
      <w:r w:rsidRPr="009E3318">
        <w:rPr>
          <w:rFonts w:ascii="Times New Roman" w:hAnsi="Times New Roman"/>
          <w:sz w:val="30"/>
          <w:szCs w:val="30"/>
        </w:rPr>
        <w:t xml:space="preserve"> executar fielmente o objeto da parceria, de acordo com o Plano de Trabalho aprovado, com as cláusulas pactuadas e legislação pertinente, adotando todas as medidas necessárias à correta execução deste Acordo de Cooperação;</w:t>
      </w:r>
    </w:p>
    <w:p w:rsidR="005F76E4" w:rsidRPr="009E3318" w:rsidRDefault="005F76E4" w:rsidP="005F76E4">
      <w:pPr>
        <w:spacing w:after="0" w:line="240" w:lineRule="auto"/>
        <w:jc w:val="both"/>
        <w:rPr>
          <w:rFonts w:ascii="Times New Roman" w:hAnsi="Times New Roman"/>
          <w:sz w:val="30"/>
          <w:szCs w:val="30"/>
        </w:rPr>
      </w:pPr>
    </w:p>
    <w:p w:rsidR="005F76E4" w:rsidRPr="009E3318" w:rsidRDefault="005F76E4" w:rsidP="005F76E4">
      <w:pPr>
        <w:spacing w:after="0" w:line="240" w:lineRule="auto"/>
        <w:jc w:val="both"/>
        <w:rPr>
          <w:rFonts w:ascii="Times New Roman" w:hAnsi="Times New Roman"/>
          <w:sz w:val="30"/>
          <w:szCs w:val="30"/>
        </w:rPr>
      </w:pPr>
      <w:proofErr w:type="gramStart"/>
      <w:r w:rsidRPr="009E3318">
        <w:rPr>
          <w:rFonts w:ascii="Times New Roman" w:hAnsi="Times New Roman"/>
          <w:b/>
          <w:sz w:val="30"/>
          <w:szCs w:val="30"/>
        </w:rPr>
        <w:t>a.</w:t>
      </w:r>
      <w:proofErr w:type="gramEnd"/>
      <w:r w:rsidRPr="009E3318">
        <w:rPr>
          <w:rFonts w:ascii="Times New Roman" w:hAnsi="Times New Roman"/>
          <w:b/>
          <w:sz w:val="30"/>
          <w:szCs w:val="30"/>
        </w:rPr>
        <w:t>1.)</w:t>
      </w:r>
      <w:r w:rsidRPr="009E3318">
        <w:rPr>
          <w:rFonts w:ascii="Times New Roman" w:hAnsi="Times New Roman"/>
          <w:sz w:val="30"/>
          <w:szCs w:val="30"/>
        </w:rPr>
        <w:t xml:space="preserve"> zelar pela boa qualidade e eficiência das ações, atividades e serviços prestados na exploração do</w:t>
      </w:r>
      <w:r w:rsidRPr="009E3318">
        <w:rPr>
          <w:rFonts w:ascii="Times New Roman" w:hAnsi="Times New Roman"/>
          <w:color w:val="000000"/>
          <w:sz w:val="30"/>
          <w:szCs w:val="30"/>
          <w:lang w:eastAsia="en-CA"/>
        </w:rPr>
        <w:t xml:space="preserve"> estacionamento rotativo de veículos, denominado “Zona Azul”, nas vias e logradouros públicos do </w:t>
      </w:r>
      <w:r w:rsidRPr="009E3318">
        <w:rPr>
          <w:rFonts w:ascii="Times New Roman" w:hAnsi="Times New Roman"/>
          <w:b/>
          <w:color w:val="000000"/>
          <w:sz w:val="30"/>
          <w:szCs w:val="30"/>
          <w:lang w:eastAsia="en-CA"/>
        </w:rPr>
        <w:t>MUNICÍPIO</w:t>
      </w:r>
      <w:r w:rsidRPr="009E3318">
        <w:rPr>
          <w:rFonts w:ascii="Times New Roman" w:hAnsi="Times New Roman"/>
          <w:sz w:val="30"/>
          <w:szCs w:val="30"/>
        </w:rPr>
        <w:t>;</w:t>
      </w:r>
    </w:p>
    <w:p w:rsidR="005F76E4" w:rsidRPr="009E3318" w:rsidRDefault="005F76E4" w:rsidP="005F76E4">
      <w:pPr>
        <w:spacing w:after="0" w:line="240" w:lineRule="auto"/>
        <w:jc w:val="both"/>
        <w:rPr>
          <w:rFonts w:ascii="Times New Roman" w:hAnsi="Times New Roman"/>
          <w:sz w:val="30"/>
          <w:szCs w:val="30"/>
        </w:rPr>
      </w:pPr>
    </w:p>
    <w:p w:rsidR="005F76E4" w:rsidRPr="009E3318" w:rsidRDefault="005F76E4" w:rsidP="005F76E4">
      <w:pPr>
        <w:spacing w:after="0" w:line="240" w:lineRule="auto"/>
        <w:jc w:val="both"/>
        <w:rPr>
          <w:rFonts w:ascii="Times New Roman" w:hAnsi="Times New Roman"/>
          <w:sz w:val="30"/>
          <w:szCs w:val="30"/>
        </w:rPr>
      </w:pPr>
      <w:proofErr w:type="gramStart"/>
      <w:r w:rsidRPr="009E3318">
        <w:rPr>
          <w:rFonts w:ascii="Times New Roman" w:hAnsi="Times New Roman"/>
          <w:b/>
          <w:sz w:val="30"/>
          <w:szCs w:val="30"/>
        </w:rPr>
        <w:t>a.</w:t>
      </w:r>
      <w:proofErr w:type="gramEnd"/>
      <w:r w:rsidRPr="009E3318">
        <w:rPr>
          <w:rFonts w:ascii="Times New Roman" w:hAnsi="Times New Roman"/>
          <w:b/>
          <w:sz w:val="30"/>
          <w:szCs w:val="30"/>
        </w:rPr>
        <w:t>2.)</w:t>
      </w:r>
      <w:r w:rsidRPr="009E3318">
        <w:rPr>
          <w:rFonts w:ascii="Times New Roman" w:hAnsi="Times New Roman"/>
          <w:sz w:val="30"/>
          <w:szCs w:val="30"/>
        </w:rPr>
        <w:t xml:space="preserve"> executar o Plano de Trabalho aprovado, bem como observar os princípios </w:t>
      </w:r>
      <w:r w:rsidRPr="009E3318">
        <w:rPr>
          <w:rFonts w:ascii="Times New Roman" w:hAnsi="Times New Roman"/>
          <w:color w:val="000000"/>
          <w:sz w:val="30"/>
          <w:szCs w:val="30"/>
        </w:rPr>
        <w:t>da legalidade, da legitimidade, da impessoalidade, da moralidade, da publicidade, da economicidade e da eficiência</w:t>
      </w:r>
      <w:r w:rsidRPr="009E3318">
        <w:rPr>
          <w:rFonts w:ascii="Times New Roman" w:hAnsi="Times New Roman"/>
          <w:sz w:val="30"/>
          <w:szCs w:val="30"/>
        </w:rPr>
        <w:t>;</w:t>
      </w:r>
    </w:p>
    <w:p w:rsidR="005F76E4" w:rsidRPr="009E3318" w:rsidRDefault="005F76E4" w:rsidP="005F76E4">
      <w:pPr>
        <w:spacing w:after="0" w:line="240" w:lineRule="auto"/>
        <w:jc w:val="both"/>
        <w:rPr>
          <w:rFonts w:ascii="Times New Roman" w:hAnsi="Times New Roman"/>
          <w:sz w:val="30"/>
          <w:szCs w:val="30"/>
        </w:rPr>
      </w:pPr>
    </w:p>
    <w:p w:rsidR="005F76E4" w:rsidRPr="009E3318" w:rsidRDefault="005F76E4" w:rsidP="005F76E4">
      <w:pPr>
        <w:spacing w:after="0" w:line="240" w:lineRule="auto"/>
        <w:ind w:right="51"/>
        <w:jc w:val="both"/>
        <w:rPr>
          <w:rFonts w:ascii="Times New Roman" w:hAnsi="Times New Roman"/>
          <w:sz w:val="30"/>
          <w:szCs w:val="30"/>
          <w:lang w:eastAsia="en-CA"/>
        </w:rPr>
      </w:pPr>
      <w:proofErr w:type="gramStart"/>
      <w:r w:rsidRPr="009E3318">
        <w:rPr>
          <w:rFonts w:ascii="Times New Roman" w:hAnsi="Times New Roman"/>
          <w:b/>
          <w:sz w:val="30"/>
          <w:szCs w:val="30"/>
        </w:rPr>
        <w:t>a.</w:t>
      </w:r>
      <w:proofErr w:type="gramEnd"/>
      <w:r w:rsidRPr="009E3318">
        <w:rPr>
          <w:rFonts w:ascii="Times New Roman" w:hAnsi="Times New Roman"/>
          <w:b/>
          <w:sz w:val="30"/>
          <w:szCs w:val="30"/>
        </w:rPr>
        <w:t>3.)</w:t>
      </w:r>
      <w:r w:rsidRPr="009E3318">
        <w:rPr>
          <w:rFonts w:ascii="Times New Roman" w:hAnsi="Times New Roman"/>
          <w:sz w:val="30"/>
          <w:szCs w:val="30"/>
        </w:rPr>
        <w:t xml:space="preserve"> garantir a manutenção da equipe técnica em quantidade e qualidade adequadas ao bom desempenho das atividades;</w:t>
      </w:r>
    </w:p>
    <w:p w:rsidR="005F76E4" w:rsidRPr="009E3318" w:rsidRDefault="005F76E4" w:rsidP="005F76E4">
      <w:pPr>
        <w:spacing w:after="0" w:line="240" w:lineRule="auto"/>
        <w:jc w:val="both"/>
        <w:rPr>
          <w:rFonts w:ascii="Times New Roman" w:hAnsi="Times New Roman"/>
          <w:sz w:val="30"/>
          <w:szCs w:val="30"/>
        </w:rPr>
      </w:pPr>
    </w:p>
    <w:p w:rsidR="005F76E4" w:rsidRPr="009E3318" w:rsidRDefault="005F76E4" w:rsidP="005F76E4">
      <w:pPr>
        <w:spacing w:after="0" w:line="240" w:lineRule="auto"/>
        <w:jc w:val="both"/>
        <w:rPr>
          <w:rFonts w:ascii="Times New Roman" w:hAnsi="Times New Roman"/>
          <w:sz w:val="30"/>
          <w:szCs w:val="30"/>
        </w:rPr>
      </w:pPr>
      <w:proofErr w:type="gramStart"/>
      <w:r w:rsidRPr="009E3318">
        <w:rPr>
          <w:rFonts w:ascii="Times New Roman" w:hAnsi="Times New Roman"/>
          <w:b/>
          <w:sz w:val="30"/>
          <w:szCs w:val="30"/>
        </w:rPr>
        <w:t>a.</w:t>
      </w:r>
      <w:proofErr w:type="gramEnd"/>
      <w:r w:rsidRPr="009E3318">
        <w:rPr>
          <w:rFonts w:ascii="Times New Roman" w:hAnsi="Times New Roman"/>
          <w:b/>
          <w:sz w:val="30"/>
          <w:szCs w:val="30"/>
        </w:rPr>
        <w:t>4.)</w:t>
      </w:r>
      <w:r w:rsidRPr="009E3318">
        <w:rPr>
          <w:rFonts w:ascii="Times New Roman" w:hAnsi="Times New Roman"/>
          <w:sz w:val="30"/>
          <w:szCs w:val="30"/>
        </w:rPr>
        <w:t xml:space="preserve"> manter durante a execução da parceria a regularidade das certidões previstas no inciso II do § 1º do  artigo 36 do Decreto Municipal nº 2.229, de 07 de dezembro de 2016 e as previstas na legislação específica;</w:t>
      </w:r>
    </w:p>
    <w:p w:rsidR="005F76E4" w:rsidRPr="009E3318" w:rsidRDefault="005F76E4" w:rsidP="005F76E4">
      <w:pPr>
        <w:spacing w:after="0" w:line="240" w:lineRule="auto"/>
        <w:jc w:val="both"/>
        <w:rPr>
          <w:rFonts w:ascii="Times New Roman" w:hAnsi="Times New Roman"/>
          <w:sz w:val="30"/>
          <w:szCs w:val="30"/>
        </w:rPr>
      </w:pPr>
    </w:p>
    <w:p w:rsidR="005F76E4" w:rsidRPr="009E3318" w:rsidRDefault="005F76E4" w:rsidP="005F76E4">
      <w:pPr>
        <w:spacing w:after="0" w:line="240" w:lineRule="auto"/>
        <w:jc w:val="both"/>
        <w:rPr>
          <w:rFonts w:ascii="Times New Roman" w:hAnsi="Times New Roman"/>
          <w:sz w:val="30"/>
          <w:szCs w:val="30"/>
        </w:rPr>
      </w:pPr>
      <w:r w:rsidRPr="009E3318">
        <w:rPr>
          <w:rFonts w:ascii="Times New Roman" w:hAnsi="Times New Roman"/>
          <w:b/>
          <w:sz w:val="30"/>
          <w:szCs w:val="30"/>
        </w:rPr>
        <w:lastRenderedPageBreak/>
        <w:t>b)</w:t>
      </w:r>
      <w:r w:rsidRPr="009E3318">
        <w:rPr>
          <w:rFonts w:ascii="Times New Roman" w:hAnsi="Times New Roman"/>
          <w:sz w:val="30"/>
          <w:szCs w:val="30"/>
        </w:rPr>
        <w:t xml:space="preserve"> manter e movimentar os recursos financeiros de que trata este Acordo de Cooperação em conta bancária específica, em instituição financeira pública, inclusive os eventuais resultados de aplicação no mercado financeiro, aplicando-os, na conformidade do Plano de Trabalho, e exclusivamente, no cumprimento do seu objeto, observadas as vedações relativas à execução das despesas conforme preconizado pelo artigo 56, incisos I e II, do Decreto Municipal nº 2.229, de 07 de dezembro de 2016;</w:t>
      </w:r>
    </w:p>
    <w:p w:rsidR="005F76E4" w:rsidRPr="009E3318" w:rsidRDefault="005F76E4" w:rsidP="005F76E4">
      <w:pPr>
        <w:spacing w:after="0" w:line="240" w:lineRule="auto"/>
        <w:jc w:val="both"/>
        <w:rPr>
          <w:rFonts w:ascii="Times New Roman" w:hAnsi="Times New Roman"/>
          <w:sz w:val="30"/>
          <w:szCs w:val="30"/>
        </w:rPr>
      </w:pPr>
    </w:p>
    <w:p w:rsidR="005F76E4" w:rsidRPr="009E3318" w:rsidRDefault="005F76E4" w:rsidP="005F76E4">
      <w:pPr>
        <w:spacing w:after="0" w:line="240" w:lineRule="auto"/>
        <w:jc w:val="both"/>
        <w:rPr>
          <w:rFonts w:ascii="Times New Roman" w:hAnsi="Times New Roman"/>
          <w:sz w:val="30"/>
          <w:szCs w:val="30"/>
        </w:rPr>
      </w:pPr>
      <w:r w:rsidRPr="009E3318">
        <w:rPr>
          <w:rFonts w:ascii="Times New Roman" w:hAnsi="Times New Roman"/>
          <w:b/>
          <w:color w:val="000000"/>
          <w:sz w:val="30"/>
          <w:szCs w:val="30"/>
        </w:rPr>
        <w:t>c)</w:t>
      </w:r>
      <w:r w:rsidRPr="009E3318">
        <w:rPr>
          <w:rFonts w:ascii="Times New Roman" w:hAnsi="Times New Roman"/>
          <w:color w:val="000000"/>
          <w:sz w:val="30"/>
          <w:szCs w:val="30"/>
        </w:rPr>
        <w:t xml:space="preserve"> </w:t>
      </w:r>
      <w:proofErr w:type="gramStart"/>
      <w:r w:rsidRPr="009E3318">
        <w:rPr>
          <w:rFonts w:ascii="Times New Roman" w:hAnsi="Times New Roman"/>
          <w:color w:val="000000"/>
          <w:sz w:val="30"/>
          <w:szCs w:val="30"/>
        </w:rPr>
        <w:t xml:space="preserve">apresentar o relatório de execução do objeto, o relatório de execução financeira e </w:t>
      </w:r>
      <w:r w:rsidRPr="009E3318">
        <w:rPr>
          <w:rFonts w:ascii="Times New Roman" w:hAnsi="Times New Roman"/>
          <w:sz w:val="30"/>
          <w:szCs w:val="30"/>
        </w:rPr>
        <w:t xml:space="preserve">prestar contas ao MUNICÍPIO, nos termos do </w:t>
      </w:r>
      <w:r w:rsidRPr="009E3318">
        <w:rPr>
          <w:rFonts w:ascii="Times New Roman" w:hAnsi="Times New Roman"/>
          <w:color w:val="000000"/>
          <w:sz w:val="30"/>
          <w:szCs w:val="30"/>
        </w:rPr>
        <w:t>Capítulo VI</w:t>
      </w:r>
      <w:proofErr w:type="gramEnd"/>
      <w:r w:rsidRPr="009E3318">
        <w:rPr>
          <w:rFonts w:ascii="Times New Roman" w:hAnsi="Times New Roman"/>
          <w:color w:val="000000"/>
          <w:sz w:val="30"/>
          <w:szCs w:val="30"/>
        </w:rPr>
        <w:t xml:space="preserve"> do </w:t>
      </w:r>
      <w:r w:rsidRPr="009E3318">
        <w:rPr>
          <w:rFonts w:ascii="Times New Roman" w:hAnsi="Times New Roman"/>
          <w:sz w:val="30"/>
          <w:szCs w:val="30"/>
        </w:rPr>
        <w:t>Decreto Municipal nº 2.229, de 07 de dezembro de 2016;</w:t>
      </w:r>
    </w:p>
    <w:p w:rsidR="005F76E4" w:rsidRPr="009E3318" w:rsidRDefault="005F76E4" w:rsidP="005F76E4">
      <w:pPr>
        <w:spacing w:after="0" w:line="240" w:lineRule="auto"/>
        <w:jc w:val="both"/>
        <w:rPr>
          <w:rFonts w:ascii="Times New Roman" w:hAnsi="Times New Roman"/>
          <w:color w:val="00B050"/>
          <w:sz w:val="30"/>
          <w:szCs w:val="30"/>
        </w:rPr>
      </w:pPr>
    </w:p>
    <w:p w:rsidR="005F76E4" w:rsidRPr="009E3318" w:rsidRDefault="005F76E4" w:rsidP="005F76E4">
      <w:pPr>
        <w:spacing w:after="0" w:line="240" w:lineRule="auto"/>
        <w:jc w:val="both"/>
        <w:rPr>
          <w:rFonts w:ascii="Times New Roman" w:hAnsi="Times New Roman"/>
          <w:sz w:val="30"/>
          <w:szCs w:val="30"/>
        </w:rPr>
      </w:pPr>
      <w:r w:rsidRPr="009E3318">
        <w:rPr>
          <w:rFonts w:ascii="Times New Roman" w:hAnsi="Times New Roman"/>
          <w:b/>
          <w:sz w:val="30"/>
          <w:szCs w:val="30"/>
        </w:rPr>
        <w:t>d)</w:t>
      </w:r>
      <w:r w:rsidRPr="009E3318">
        <w:rPr>
          <w:rFonts w:ascii="Times New Roman" w:hAnsi="Times New Roman"/>
          <w:sz w:val="30"/>
          <w:szCs w:val="30"/>
        </w:rPr>
        <w:t xml:space="preserve"> responsabilizar-se pela contratação e pagamento dos salários, verbas de convenção ou dissídio coletivo, bem como verbas rescisórias do pessoal que vier a ser necessário à execução do objeto da parceria, inclusive pelos encargos sociais e obrigações trabalhistas decorrentes, ônus tributários ou extraordinários </w:t>
      </w:r>
      <w:r w:rsidRPr="009E3318">
        <w:rPr>
          <w:rFonts w:ascii="Times New Roman" w:hAnsi="Times New Roman"/>
          <w:color w:val="000000"/>
          <w:sz w:val="30"/>
          <w:szCs w:val="30"/>
          <w:lang w:eastAsia="en-CA"/>
        </w:rPr>
        <w:t>e aqueles decorrentes de acidentes de trabalho de seus empregados, no desempenho de seus serviços ou em conexão com eles,</w:t>
      </w:r>
      <w:r w:rsidRPr="009E3318">
        <w:rPr>
          <w:rFonts w:ascii="Times New Roman" w:hAnsi="Times New Roman"/>
          <w:sz w:val="30"/>
          <w:szCs w:val="30"/>
        </w:rPr>
        <w:t xml:space="preserve"> que incidam sobre o escopo deste instrumento; </w:t>
      </w:r>
    </w:p>
    <w:p w:rsidR="005F76E4" w:rsidRPr="009E3318" w:rsidRDefault="005F76E4" w:rsidP="005F76E4">
      <w:pPr>
        <w:spacing w:after="0" w:line="240" w:lineRule="auto"/>
        <w:jc w:val="both"/>
        <w:rPr>
          <w:rFonts w:ascii="Times New Roman" w:hAnsi="Times New Roman"/>
          <w:sz w:val="30"/>
          <w:szCs w:val="30"/>
        </w:rPr>
      </w:pPr>
    </w:p>
    <w:p w:rsidR="005F76E4" w:rsidRPr="009E3318" w:rsidRDefault="005F76E4" w:rsidP="005F76E4">
      <w:pPr>
        <w:spacing w:after="0" w:line="240" w:lineRule="auto"/>
        <w:jc w:val="both"/>
        <w:rPr>
          <w:rFonts w:ascii="Times New Roman" w:hAnsi="Times New Roman"/>
          <w:sz w:val="30"/>
          <w:szCs w:val="30"/>
        </w:rPr>
      </w:pPr>
      <w:r w:rsidRPr="009E3318">
        <w:rPr>
          <w:rFonts w:ascii="Times New Roman" w:hAnsi="Times New Roman"/>
          <w:b/>
          <w:sz w:val="30"/>
          <w:szCs w:val="30"/>
        </w:rPr>
        <w:t>e)</w:t>
      </w:r>
      <w:r w:rsidRPr="009E3318">
        <w:rPr>
          <w:rFonts w:ascii="Times New Roman" w:hAnsi="Times New Roman"/>
          <w:sz w:val="30"/>
          <w:szCs w:val="30"/>
        </w:rPr>
        <w:t xml:space="preserve"> provisionar em escritura contábil específica, os valores referentes às </w:t>
      </w:r>
      <w:proofErr w:type="gramStart"/>
      <w:r w:rsidRPr="009E3318">
        <w:rPr>
          <w:rFonts w:ascii="Times New Roman" w:hAnsi="Times New Roman"/>
          <w:sz w:val="30"/>
          <w:szCs w:val="30"/>
        </w:rPr>
        <w:t>verbas rescisórias, observado</w:t>
      </w:r>
      <w:proofErr w:type="gramEnd"/>
      <w:r w:rsidRPr="009E3318">
        <w:rPr>
          <w:rFonts w:ascii="Times New Roman" w:hAnsi="Times New Roman"/>
          <w:sz w:val="30"/>
          <w:szCs w:val="30"/>
        </w:rPr>
        <w:t xml:space="preserve"> o artigo 57, § 5º, do Decreto Municipal nº 2.229, de 07 de dezembro de 2016;</w:t>
      </w:r>
    </w:p>
    <w:p w:rsidR="005F76E4" w:rsidRPr="009E3318" w:rsidRDefault="005F76E4" w:rsidP="005F76E4">
      <w:pPr>
        <w:spacing w:after="0" w:line="240" w:lineRule="auto"/>
        <w:jc w:val="both"/>
        <w:rPr>
          <w:rFonts w:ascii="Times New Roman" w:hAnsi="Times New Roman"/>
          <w:sz w:val="30"/>
          <w:szCs w:val="30"/>
        </w:rPr>
      </w:pPr>
    </w:p>
    <w:p w:rsidR="005F76E4" w:rsidRPr="009E3318" w:rsidRDefault="005F76E4" w:rsidP="005F76E4">
      <w:pPr>
        <w:spacing w:after="0" w:line="240" w:lineRule="auto"/>
        <w:jc w:val="both"/>
        <w:rPr>
          <w:rFonts w:ascii="Times New Roman" w:hAnsi="Times New Roman"/>
          <w:sz w:val="30"/>
          <w:szCs w:val="30"/>
        </w:rPr>
      </w:pPr>
      <w:r w:rsidRPr="009E3318">
        <w:rPr>
          <w:rFonts w:ascii="Times New Roman" w:hAnsi="Times New Roman"/>
          <w:b/>
          <w:sz w:val="30"/>
          <w:szCs w:val="30"/>
        </w:rPr>
        <w:t>f)</w:t>
      </w:r>
      <w:r w:rsidRPr="009E3318">
        <w:rPr>
          <w:rFonts w:ascii="Times New Roman" w:hAnsi="Times New Roman"/>
          <w:sz w:val="30"/>
          <w:szCs w:val="30"/>
        </w:rPr>
        <w:t xml:space="preserve"> permitir o livre acesso </w:t>
      </w:r>
      <w:proofErr w:type="gramStart"/>
      <w:r w:rsidRPr="009E3318">
        <w:rPr>
          <w:rFonts w:ascii="Times New Roman" w:hAnsi="Times New Roman"/>
          <w:sz w:val="30"/>
          <w:szCs w:val="30"/>
        </w:rPr>
        <w:t>do(</w:t>
      </w:r>
      <w:proofErr w:type="gramEnd"/>
      <w:r w:rsidRPr="009E3318">
        <w:rPr>
          <w:rFonts w:ascii="Times New Roman" w:hAnsi="Times New Roman"/>
          <w:sz w:val="30"/>
          <w:szCs w:val="30"/>
        </w:rPr>
        <w:t xml:space="preserve">a) Gestor(a) da parceria, da Comissão de Monitoramento e Avaliação, de agentes públicos da Secretaria vinculada ao presente Acordo de Cooperação, dos servidores do Órgão de Controle Interno e do Tribunal de Contas do Estado de Minas Gerais, a todos os documentos relativos à execução do objeto deste, bem como aos locais de execução da atividade, permitindo o acompanhamento </w:t>
      </w:r>
      <w:r w:rsidRPr="009E3318">
        <w:rPr>
          <w:rFonts w:ascii="Times New Roman" w:hAnsi="Times New Roman"/>
          <w:i/>
          <w:sz w:val="30"/>
          <w:szCs w:val="30"/>
        </w:rPr>
        <w:t>in loco</w:t>
      </w:r>
      <w:r w:rsidRPr="009E3318">
        <w:rPr>
          <w:rFonts w:ascii="Times New Roman" w:hAnsi="Times New Roman"/>
          <w:sz w:val="30"/>
          <w:szCs w:val="30"/>
        </w:rPr>
        <w:t xml:space="preserve"> e prestando todas e quaisquer informações solicitadas;</w:t>
      </w:r>
    </w:p>
    <w:p w:rsidR="005F76E4" w:rsidRPr="009E3318" w:rsidRDefault="005F76E4" w:rsidP="005F76E4">
      <w:pPr>
        <w:spacing w:after="0" w:line="240" w:lineRule="auto"/>
        <w:jc w:val="both"/>
        <w:rPr>
          <w:rFonts w:ascii="Times New Roman" w:hAnsi="Times New Roman"/>
          <w:sz w:val="30"/>
          <w:szCs w:val="30"/>
        </w:rPr>
      </w:pPr>
    </w:p>
    <w:p w:rsidR="005F76E4" w:rsidRPr="009E3318" w:rsidRDefault="005F76E4" w:rsidP="005F76E4">
      <w:pPr>
        <w:spacing w:after="0" w:line="240" w:lineRule="auto"/>
        <w:jc w:val="both"/>
        <w:rPr>
          <w:rFonts w:ascii="Times New Roman" w:hAnsi="Times New Roman"/>
          <w:sz w:val="30"/>
          <w:szCs w:val="30"/>
        </w:rPr>
      </w:pPr>
      <w:r w:rsidRPr="009E3318">
        <w:rPr>
          <w:rFonts w:ascii="Times New Roman" w:hAnsi="Times New Roman"/>
          <w:b/>
          <w:sz w:val="30"/>
          <w:szCs w:val="30"/>
        </w:rPr>
        <w:t>g)</w:t>
      </w:r>
      <w:r w:rsidRPr="009E3318">
        <w:rPr>
          <w:rFonts w:ascii="Times New Roman" w:hAnsi="Times New Roman"/>
          <w:sz w:val="30"/>
          <w:szCs w:val="30"/>
        </w:rPr>
        <w:t xml:space="preserve"> utilizar os bens materiais e/ou equipamentos adquiridos com os recursos deste Acordo de Cooperação em conformidade com o objeto pactuado;</w:t>
      </w:r>
    </w:p>
    <w:p w:rsidR="005F76E4" w:rsidRPr="009E3318" w:rsidRDefault="005F76E4" w:rsidP="005F76E4">
      <w:pPr>
        <w:spacing w:after="0" w:line="240" w:lineRule="auto"/>
        <w:jc w:val="both"/>
        <w:rPr>
          <w:rFonts w:ascii="Times New Roman" w:hAnsi="Times New Roman"/>
          <w:sz w:val="30"/>
          <w:szCs w:val="30"/>
        </w:rPr>
      </w:pPr>
    </w:p>
    <w:p w:rsidR="005F76E4" w:rsidRPr="009E3318" w:rsidRDefault="005F76E4" w:rsidP="005F76E4">
      <w:pPr>
        <w:spacing w:after="0" w:line="240" w:lineRule="auto"/>
        <w:jc w:val="both"/>
        <w:rPr>
          <w:rFonts w:ascii="Times New Roman" w:hAnsi="Times New Roman"/>
          <w:sz w:val="30"/>
          <w:szCs w:val="30"/>
        </w:rPr>
      </w:pPr>
      <w:r w:rsidRPr="009E3318">
        <w:rPr>
          <w:rFonts w:ascii="Times New Roman" w:hAnsi="Times New Roman"/>
          <w:b/>
          <w:sz w:val="30"/>
          <w:szCs w:val="30"/>
        </w:rPr>
        <w:t>h)</w:t>
      </w:r>
      <w:r w:rsidRPr="009E3318">
        <w:rPr>
          <w:rFonts w:ascii="Times New Roman" w:hAnsi="Times New Roman"/>
          <w:sz w:val="30"/>
          <w:szCs w:val="30"/>
        </w:rPr>
        <w:t xml:space="preserve"> por ocasião da conclusão, denúncia, rescisão ou extinção deste Acordo de Cooperação, restituir ao </w:t>
      </w:r>
      <w:r w:rsidRPr="009E3318">
        <w:rPr>
          <w:rFonts w:ascii="Times New Roman" w:hAnsi="Times New Roman"/>
          <w:b/>
          <w:sz w:val="30"/>
          <w:szCs w:val="30"/>
        </w:rPr>
        <w:t>MUNICÍPIO</w:t>
      </w:r>
      <w:r w:rsidRPr="009E3318">
        <w:rPr>
          <w:rFonts w:ascii="Times New Roman" w:hAnsi="Times New Roman"/>
          <w:sz w:val="30"/>
          <w:szCs w:val="30"/>
        </w:rPr>
        <w:t xml:space="preserve"> os saldos financeiros remanescentes, inclusive os provenientes das receitas obtidas das aplicações financeiras realizadas, no prazo improrrogável de 30 (trinta) dias;</w:t>
      </w:r>
    </w:p>
    <w:p w:rsidR="005F76E4" w:rsidRPr="009E3318" w:rsidRDefault="005F76E4" w:rsidP="005F76E4">
      <w:pPr>
        <w:spacing w:after="0" w:line="240" w:lineRule="auto"/>
        <w:jc w:val="both"/>
        <w:rPr>
          <w:rFonts w:ascii="Times New Roman" w:hAnsi="Times New Roman"/>
          <w:sz w:val="30"/>
          <w:szCs w:val="30"/>
        </w:rPr>
      </w:pPr>
    </w:p>
    <w:p w:rsidR="005F76E4" w:rsidRPr="009E3318" w:rsidRDefault="005F76E4" w:rsidP="005F76E4">
      <w:pPr>
        <w:spacing w:after="0" w:line="240" w:lineRule="auto"/>
        <w:jc w:val="both"/>
        <w:rPr>
          <w:rFonts w:ascii="Times New Roman" w:hAnsi="Times New Roman"/>
          <w:sz w:val="30"/>
          <w:szCs w:val="30"/>
        </w:rPr>
      </w:pPr>
      <w:r w:rsidRPr="009E3318">
        <w:rPr>
          <w:rFonts w:ascii="Times New Roman" w:hAnsi="Times New Roman"/>
          <w:b/>
          <w:sz w:val="30"/>
          <w:szCs w:val="30"/>
        </w:rPr>
        <w:t>i)</w:t>
      </w:r>
      <w:r w:rsidRPr="009E3318">
        <w:rPr>
          <w:rFonts w:ascii="Times New Roman" w:hAnsi="Times New Roman"/>
          <w:sz w:val="30"/>
          <w:szCs w:val="30"/>
        </w:rPr>
        <w:t xml:space="preserve"> efetuar o seu registro contábil e patrimonial em conformidade com as Normas Brasileiras de Contabilidade, inclusive na hipótese de aquisição de bens com recursos da parceria;</w:t>
      </w:r>
    </w:p>
    <w:p w:rsidR="005F76E4" w:rsidRPr="009E3318" w:rsidRDefault="005F76E4" w:rsidP="005F76E4">
      <w:pPr>
        <w:spacing w:after="0" w:line="240" w:lineRule="auto"/>
        <w:jc w:val="both"/>
        <w:rPr>
          <w:rFonts w:ascii="Times New Roman" w:hAnsi="Times New Roman"/>
          <w:sz w:val="30"/>
          <w:szCs w:val="30"/>
        </w:rPr>
      </w:pPr>
    </w:p>
    <w:p w:rsidR="005F76E4" w:rsidRPr="009E3318" w:rsidRDefault="005F76E4" w:rsidP="005F76E4">
      <w:pPr>
        <w:spacing w:after="0" w:line="240" w:lineRule="auto"/>
        <w:jc w:val="both"/>
        <w:rPr>
          <w:rFonts w:ascii="Times New Roman" w:hAnsi="Times New Roman"/>
          <w:sz w:val="30"/>
          <w:szCs w:val="30"/>
        </w:rPr>
      </w:pPr>
      <w:r w:rsidRPr="009E3318">
        <w:rPr>
          <w:rFonts w:ascii="Times New Roman" w:hAnsi="Times New Roman"/>
          <w:b/>
          <w:sz w:val="30"/>
          <w:szCs w:val="30"/>
        </w:rPr>
        <w:t>j)</w:t>
      </w:r>
      <w:r w:rsidRPr="009E3318">
        <w:rPr>
          <w:rFonts w:ascii="Times New Roman" w:hAnsi="Times New Roman"/>
          <w:sz w:val="30"/>
          <w:szCs w:val="30"/>
        </w:rPr>
        <w:t xml:space="preserve"> manter registros, arquivos, controles contábeis específicos para os dispêndios relativos a este Acordo de Cooperação e documentos originais que compõe a prestação de contas, durante o prazo de 10 (dez) anos, </w:t>
      </w:r>
      <w:r w:rsidRPr="009E3318">
        <w:rPr>
          <w:rFonts w:ascii="Times New Roman" w:hAnsi="Times New Roman"/>
          <w:color w:val="000000"/>
          <w:sz w:val="30"/>
          <w:szCs w:val="30"/>
          <w:lang w:eastAsia="pt-BR"/>
        </w:rPr>
        <w:t>contado do dia útil subsequente ao da apresentação da prestação de contas final</w:t>
      </w:r>
      <w:r w:rsidRPr="009E3318">
        <w:rPr>
          <w:rFonts w:ascii="Times New Roman" w:hAnsi="Times New Roman"/>
          <w:sz w:val="30"/>
          <w:szCs w:val="30"/>
        </w:rPr>
        <w:t>;</w:t>
      </w:r>
    </w:p>
    <w:p w:rsidR="005F76E4" w:rsidRPr="009E3318" w:rsidRDefault="005F76E4" w:rsidP="005F76E4">
      <w:pPr>
        <w:spacing w:after="0" w:line="240" w:lineRule="auto"/>
        <w:jc w:val="both"/>
        <w:rPr>
          <w:rFonts w:ascii="Times New Roman" w:hAnsi="Times New Roman"/>
          <w:sz w:val="30"/>
          <w:szCs w:val="30"/>
        </w:rPr>
      </w:pPr>
    </w:p>
    <w:p w:rsidR="005F76E4" w:rsidRPr="009E3318" w:rsidRDefault="005F76E4" w:rsidP="005F76E4">
      <w:pPr>
        <w:spacing w:after="0" w:line="240" w:lineRule="auto"/>
        <w:jc w:val="both"/>
        <w:rPr>
          <w:rFonts w:ascii="Times New Roman" w:hAnsi="Times New Roman"/>
          <w:sz w:val="30"/>
          <w:szCs w:val="30"/>
        </w:rPr>
      </w:pPr>
      <w:r w:rsidRPr="009E3318">
        <w:rPr>
          <w:rFonts w:ascii="Times New Roman" w:hAnsi="Times New Roman"/>
          <w:b/>
          <w:sz w:val="30"/>
          <w:szCs w:val="30"/>
        </w:rPr>
        <w:t>k)</w:t>
      </w:r>
      <w:r w:rsidRPr="009E3318">
        <w:rPr>
          <w:rFonts w:ascii="Times New Roman" w:hAnsi="Times New Roman"/>
          <w:sz w:val="30"/>
          <w:szCs w:val="30"/>
        </w:rPr>
        <w:t xml:space="preserve"> observar nas compras e contratações realizadas o disposto no artigo 55 do Decreto Municipal nº 2.229, de 07 de dezembro de 2016;</w:t>
      </w:r>
    </w:p>
    <w:p w:rsidR="005F76E4" w:rsidRPr="009E3318" w:rsidRDefault="005F76E4" w:rsidP="005F76E4">
      <w:pPr>
        <w:spacing w:after="0" w:line="240" w:lineRule="auto"/>
        <w:jc w:val="both"/>
        <w:rPr>
          <w:rFonts w:ascii="Times New Roman" w:hAnsi="Times New Roman"/>
          <w:sz w:val="30"/>
          <w:szCs w:val="30"/>
        </w:rPr>
      </w:pPr>
    </w:p>
    <w:p w:rsidR="005F76E4" w:rsidRPr="009E3318" w:rsidRDefault="005F76E4" w:rsidP="005F76E4">
      <w:pPr>
        <w:spacing w:after="0" w:line="240" w:lineRule="auto"/>
        <w:jc w:val="both"/>
        <w:rPr>
          <w:rFonts w:ascii="Times New Roman" w:hAnsi="Times New Roman"/>
          <w:sz w:val="30"/>
          <w:szCs w:val="30"/>
        </w:rPr>
      </w:pPr>
      <w:r w:rsidRPr="009E3318">
        <w:rPr>
          <w:rFonts w:ascii="Times New Roman" w:hAnsi="Times New Roman"/>
          <w:b/>
          <w:sz w:val="30"/>
          <w:szCs w:val="30"/>
        </w:rPr>
        <w:t>l)</w:t>
      </w:r>
      <w:r w:rsidRPr="009E3318">
        <w:rPr>
          <w:rFonts w:ascii="Times New Roman" w:hAnsi="Times New Roman"/>
          <w:sz w:val="30"/>
          <w:szCs w:val="30"/>
        </w:rPr>
        <w:t xml:space="preserve"> </w:t>
      </w:r>
      <w:bookmarkStart w:id="6" w:name="art11pi"/>
      <w:bookmarkEnd w:id="6"/>
      <w:r w:rsidRPr="009E3318">
        <w:rPr>
          <w:rFonts w:ascii="Times New Roman" w:hAnsi="Times New Roman"/>
          <w:sz w:val="30"/>
          <w:szCs w:val="30"/>
        </w:rPr>
        <w:t xml:space="preserve">comunicar ao </w:t>
      </w:r>
      <w:r w:rsidRPr="009E3318">
        <w:rPr>
          <w:rFonts w:ascii="Times New Roman" w:hAnsi="Times New Roman"/>
          <w:b/>
          <w:sz w:val="30"/>
          <w:szCs w:val="30"/>
        </w:rPr>
        <w:t>MUNICÍPIO</w:t>
      </w:r>
      <w:r w:rsidRPr="009E3318">
        <w:rPr>
          <w:rFonts w:ascii="Times New Roman" w:hAnsi="Times New Roman"/>
          <w:sz w:val="30"/>
          <w:szCs w:val="30"/>
        </w:rPr>
        <w:t xml:space="preserve"> suas alterações estatutárias, devidamente registradas em cartório;</w:t>
      </w:r>
    </w:p>
    <w:p w:rsidR="005F76E4" w:rsidRPr="009E3318" w:rsidRDefault="005F76E4" w:rsidP="005F76E4">
      <w:pPr>
        <w:spacing w:after="0" w:line="240" w:lineRule="auto"/>
        <w:jc w:val="both"/>
        <w:rPr>
          <w:rFonts w:ascii="Times New Roman" w:hAnsi="Times New Roman"/>
          <w:sz w:val="30"/>
          <w:szCs w:val="30"/>
        </w:rPr>
      </w:pPr>
    </w:p>
    <w:p w:rsidR="005F76E4" w:rsidRPr="009E3318" w:rsidRDefault="005F76E4" w:rsidP="005F76E4">
      <w:pPr>
        <w:spacing w:after="0" w:line="240" w:lineRule="auto"/>
        <w:jc w:val="both"/>
        <w:rPr>
          <w:rFonts w:ascii="Times New Roman" w:hAnsi="Times New Roman"/>
          <w:sz w:val="30"/>
          <w:szCs w:val="30"/>
        </w:rPr>
      </w:pPr>
      <w:r w:rsidRPr="009E3318">
        <w:rPr>
          <w:rFonts w:ascii="Times New Roman" w:hAnsi="Times New Roman"/>
          <w:b/>
          <w:sz w:val="30"/>
          <w:szCs w:val="30"/>
        </w:rPr>
        <w:t>m)</w:t>
      </w:r>
      <w:r w:rsidRPr="009E3318">
        <w:rPr>
          <w:rFonts w:ascii="Times New Roman" w:hAnsi="Times New Roman"/>
          <w:sz w:val="30"/>
          <w:szCs w:val="30"/>
        </w:rPr>
        <w:t xml:space="preserve"> divulgar na internet e em locais visíveis da sede social da </w:t>
      </w:r>
      <w:r w:rsidRPr="009E3318">
        <w:rPr>
          <w:rFonts w:ascii="Times New Roman" w:hAnsi="Times New Roman"/>
          <w:b/>
          <w:sz w:val="30"/>
          <w:szCs w:val="30"/>
        </w:rPr>
        <w:t xml:space="preserve">ORGANIZAÇÃO DA SOCIEDADE CIVIL </w:t>
      </w:r>
      <w:r w:rsidRPr="009E3318">
        <w:rPr>
          <w:rFonts w:ascii="Times New Roman" w:hAnsi="Times New Roman"/>
          <w:sz w:val="30"/>
          <w:szCs w:val="30"/>
        </w:rPr>
        <w:t>e dos estabelecimentos em que exerça suas ações, todas as informações detalhadas no artigo 8º, § 1º, incisos I a IX, do Decreto Municipal nº 2.229, de 07 de dezembro de 2016;</w:t>
      </w:r>
    </w:p>
    <w:p w:rsidR="005F76E4" w:rsidRPr="009E3318" w:rsidRDefault="005F76E4" w:rsidP="005F76E4">
      <w:pPr>
        <w:spacing w:after="0" w:line="240" w:lineRule="auto"/>
        <w:jc w:val="both"/>
        <w:rPr>
          <w:rFonts w:ascii="Times New Roman" w:hAnsi="Times New Roman"/>
          <w:sz w:val="30"/>
          <w:szCs w:val="30"/>
        </w:rPr>
      </w:pPr>
    </w:p>
    <w:p w:rsidR="005F76E4" w:rsidRPr="009E3318" w:rsidRDefault="005F76E4" w:rsidP="005F76E4">
      <w:pPr>
        <w:spacing w:after="0" w:line="240" w:lineRule="auto"/>
        <w:jc w:val="both"/>
        <w:rPr>
          <w:rFonts w:ascii="Times New Roman" w:hAnsi="Times New Roman"/>
          <w:sz w:val="30"/>
          <w:szCs w:val="30"/>
        </w:rPr>
      </w:pPr>
      <w:r w:rsidRPr="009E3318">
        <w:rPr>
          <w:rFonts w:ascii="Times New Roman" w:hAnsi="Times New Roman"/>
          <w:b/>
          <w:sz w:val="30"/>
          <w:szCs w:val="30"/>
        </w:rPr>
        <w:t>n)</w:t>
      </w:r>
      <w:r w:rsidRPr="009E3318">
        <w:rPr>
          <w:rFonts w:ascii="Times New Roman" w:hAnsi="Times New Roman"/>
          <w:sz w:val="30"/>
          <w:szCs w:val="30"/>
        </w:rPr>
        <w:t xml:space="preserve"> submeter previamente ao </w:t>
      </w:r>
      <w:r w:rsidRPr="009E3318">
        <w:rPr>
          <w:rFonts w:ascii="Times New Roman" w:hAnsi="Times New Roman"/>
          <w:b/>
          <w:sz w:val="30"/>
          <w:szCs w:val="30"/>
        </w:rPr>
        <w:t>MUNICÍPIO</w:t>
      </w:r>
      <w:r w:rsidRPr="009E3318">
        <w:rPr>
          <w:rFonts w:ascii="Times New Roman" w:hAnsi="Times New Roman"/>
          <w:sz w:val="30"/>
          <w:szCs w:val="30"/>
        </w:rPr>
        <w:t xml:space="preserve"> qualquer proposta de alteração do Plano de Trabalho aprovado, na forma definida neste instrumento, observadas as vedações relativas à execução das despesas;</w:t>
      </w:r>
    </w:p>
    <w:p w:rsidR="005F76E4" w:rsidRPr="009E3318" w:rsidRDefault="005F76E4" w:rsidP="005F76E4">
      <w:pPr>
        <w:spacing w:after="0" w:line="240" w:lineRule="auto"/>
        <w:jc w:val="both"/>
        <w:rPr>
          <w:rFonts w:ascii="Times New Roman" w:hAnsi="Times New Roman"/>
          <w:sz w:val="30"/>
          <w:szCs w:val="30"/>
        </w:rPr>
      </w:pPr>
    </w:p>
    <w:p w:rsidR="005F76E4" w:rsidRPr="00914878" w:rsidRDefault="005F76E4" w:rsidP="005F76E4">
      <w:pPr>
        <w:spacing w:after="0" w:line="240" w:lineRule="auto"/>
        <w:jc w:val="both"/>
        <w:rPr>
          <w:rFonts w:ascii="Times New Roman" w:hAnsi="Times New Roman"/>
          <w:sz w:val="30"/>
          <w:szCs w:val="30"/>
        </w:rPr>
      </w:pPr>
      <w:r w:rsidRPr="009E3318">
        <w:rPr>
          <w:rFonts w:ascii="Times New Roman" w:hAnsi="Times New Roman"/>
          <w:b/>
          <w:sz w:val="30"/>
          <w:szCs w:val="30"/>
        </w:rPr>
        <w:t>o)</w:t>
      </w:r>
      <w:r w:rsidRPr="009E3318">
        <w:rPr>
          <w:rFonts w:ascii="Times New Roman" w:hAnsi="Times New Roman"/>
          <w:sz w:val="30"/>
          <w:szCs w:val="30"/>
        </w:rPr>
        <w:t xml:space="preserve"> responsabilizar-se exclusivamente pelo gerenciamento administrativo e financeiro dos recursos oriundos da exploração econômica </w:t>
      </w:r>
      <w:r w:rsidRPr="009E3318">
        <w:rPr>
          <w:rFonts w:ascii="Times New Roman" w:hAnsi="Times New Roman"/>
          <w:color w:val="000000"/>
          <w:sz w:val="30"/>
          <w:szCs w:val="30"/>
          <w:lang w:eastAsia="en-CA"/>
        </w:rPr>
        <w:t xml:space="preserve">do estacionamento rotativo de veículos denominado “Zona Azul”, nas vias e logradouros públicos do </w:t>
      </w:r>
      <w:r w:rsidRPr="009E3318">
        <w:rPr>
          <w:rFonts w:ascii="Times New Roman" w:hAnsi="Times New Roman"/>
          <w:b/>
          <w:color w:val="000000"/>
          <w:sz w:val="30"/>
          <w:szCs w:val="30"/>
          <w:lang w:eastAsia="en-CA"/>
        </w:rPr>
        <w:t>MUNICÍPIO</w:t>
      </w:r>
      <w:r w:rsidRPr="009E3318">
        <w:rPr>
          <w:rFonts w:ascii="Times New Roman" w:hAnsi="Times New Roman"/>
          <w:sz w:val="30"/>
          <w:szCs w:val="30"/>
        </w:rPr>
        <w:t xml:space="preserve">, </w:t>
      </w:r>
      <w:r w:rsidRPr="00914878">
        <w:rPr>
          <w:rFonts w:ascii="Times New Roman" w:hAnsi="Times New Roman"/>
          <w:sz w:val="30"/>
          <w:szCs w:val="30"/>
        </w:rPr>
        <w:t xml:space="preserve">inclusive no que se refere às despesas de custeio, de investimento e de pessoal; </w:t>
      </w:r>
    </w:p>
    <w:p w:rsidR="005F76E4" w:rsidRPr="009E3318" w:rsidRDefault="005F76E4" w:rsidP="005F76E4">
      <w:pPr>
        <w:pStyle w:val="Corpodetexto"/>
        <w:rPr>
          <w:rFonts w:ascii="Times New Roman" w:hAnsi="Times New Roman"/>
          <w:color w:val="auto"/>
          <w:sz w:val="30"/>
          <w:szCs w:val="30"/>
        </w:rPr>
      </w:pPr>
    </w:p>
    <w:p w:rsidR="005F76E4" w:rsidRPr="009E3318" w:rsidRDefault="005F76E4" w:rsidP="005F76E4">
      <w:pPr>
        <w:pStyle w:val="Corpodetexto"/>
        <w:rPr>
          <w:rFonts w:ascii="Times New Roman" w:hAnsi="Times New Roman"/>
          <w:sz w:val="30"/>
          <w:szCs w:val="30"/>
        </w:rPr>
      </w:pPr>
      <w:r w:rsidRPr="009E3318">
        <w:rPr>
          <w:rFonts w:ascii="Times New Roman" w:hAnsi="Times New Roman"/>
          <w:b/>
          <w:color w:val="auto"/>
          <w:sz w:val="30"/>
          <w:szCs w:val="30"/>
        </w:rPr>
        <w:t>p)</w:t>
      </w:r>
      <w:r w:rsidRPr="009E3318">
        <w:rPr>
          <w:rFonts w:ascii="Times New Roman" w:hAnsi="Times New Roman"/>
          <w:color w:val="auto"/>
          <w:sz w:val="30"/>
          <w:szCs w:val="30"/>
        </w:rPr>
        <w:t xml:space="preserve"> responsabilizar-se exclusivamente pelo pagamento dos encargos sociais, trabalhistas, previdenciários, fiscais, tributários, civis e comerciais relacionados à execução do objeto previsto neste Acordo de Cooperação, não se caracterizando </w:t>
      </w:r>
      <w:r w:rsidRPr="009E3318">
        <w:rPr>
          <w:rFonts w:ascii="Times New Roman" w:hAnsi="Times New Roman"/>
          <w:sz w:val="30"/>
          <w:szCs w:val="30"/>
        </w:rPr>
        <w:t xml:space="preserve">responsabilidade solidária ou subsidiária do </w:t>
      </w:r>
      <w:r w:rsidRPr="009E3318">
        <w:rPr>
          <w:rFonts w:ascii="Times New Roman" w:hAnsi="Times New Roman"/>
          <w:b/>
          <w:sz w:val="30"/>
          <w:szCs w:val="30"/>
        </w:rPr>
        <w:t>MUNICÍPIO</w:t>
      </w:r>
      <w:r w:rsidRPr="009E3318">
        <w:rPr>
          <w:rFonts w:ascii="Times New Roman" w:hAnsi="Times New Roman"/>
          <w:sz w:val="30"/>
          <w:szCs w:val="30"/>
        </w:rPr>
        <w:t>, a inadimplência da</w:t>
      </w:r>
      <w:r w:rsidRPr="009E3318">
        <w:rPr>
          <w:rFonts w:ascii="Times New Roman" w:hAnsi="Times New Roman"/>
          <w:b/>
          <w:sz w:val="30"/>
          <w:szCs w:val="30"/>
        </w:rPr>
        <w:t xml:space="preserve"> ORGANIZAÇÃO DA SOCIEDADE CIVIL</w:t>
      </w:r>
      <w:r w:rsidRPr="009E3318">
        <w:rPr>
          <w:rFonts w:ascii="Times New Roman" w:hAnsi="Times New Roman"/>
          <w:sz w:val="30"/>
          <w:szCs w:val="30"/>
        </w:rPr>
        <w:t xml:space="preserve"> em relação ao referido pagamento, os ônus incidentes sobre o objeto da parceria ou os danos decorrentes de restrição à sua execução; </w:t>
      </w:r>
    </w:p>
    <w:p w:rsidR="005F76E4" w:rsidRPr="009E3318" w:rsidRDefault="005F76E4" w:rsidP="005F76E4">
      <w:pPr>
        <w:pStyle w:val="Corpodetexto"/>
        <w:rPr>
          <w:rFonts w:ascii="Times New Roman" w:hAnsi="Times New Roman"/>
          <w:color w:val="auto"/>
          <w:sz w:val="30"/>
          <w:szCs w:val="30"/>
        </w:rPr>
      </w:pPr>
    </w:p>
    <w:p w:rsidR="005F76E4" w:rsidRPr="009E3318" w:rsidRDefault="005F76E4" w:rsidP="005F76E4">
      <w:pPr>
        <w:pStyle w:val="Corpodetexto"/>
        <w:rPr>
          <w:rFonts w:ascii="Times New Roman" w:hAnsi="Times New Roman"/>
          <w:sz w:val="30"/>
          <w:szCs w:val="30"/>
          <w:lang w:eastAsia="en-CA"/>
        </w:rPr>
      </w:pPr>
      <w:r w:rsidRPr="009E3318">
        <w:rPr>
          <w:rFonts w:ascii="Times New Roman" w:hAnsi="Times New Roman"/>
          <w:b/>
          <w:color w:val="auto"/>
          <w:sz w:val="30"/>
          <w:szCs w:val="30"/>
        </w:rPr>
        <w:lastRenderedPageBreak/>
        <w:t>q)</w:t>
      </w:r>
      <w:r w:rsidRPr="009E3318">
        <w:rPr>
          <w:rFonts w:ascii="Times New Roman" w:hAnsi="Times New Roman"/>
          <w:color w:val="auto"/>
          <w:sz w:val="30"/>
          <w:szCs w:val="30"/>
        </w:rPr>
        <w:t xml:space="preserve"> </w:t>
      </w:r>
      <w:proofErr w:type="gramStart"/>
      <w:r w:rsidRPr="009E3318">
        <w:rPr>
          <w:rFonts w:ascii="Times New Roman" w:hAnsi="Times New Roman"/>
          <w:color w:val="auto"/>
          <w:sz w:val="30"/>
          <w:szCs w:val="30"/>
        </w:rPr>
        <w:t>r</w:t>
      </w:r>
      <w:r w:rsidRPr="009E3318">
        <w:rPr>
          <w:rFonts w:ascii="Times New Roman" w:hAnsi="Times New Roman"/>
          <w:sz w:val="30"/>
          <w:szCs w:val="30"/>
          <w:lang w:eastAsia="en-CA"/>
        </w:rPr>
        <w:t>esponsabilizar-se</w:t>
      </w:r>
      <w:proofErr w:type="gramEnd"/>
      <w:r w:rsidRPr="009E3318">
        <w:rPr>
          <w:rFonts w:ascii="Times New Roman" w:hAnsi="Times New Roman"/>
          <w:sz w:val="30"/>
          <w:szCs w:val="30"/>
          <w:lang w:eastAsia="en-CA"/>
        </w:rPr>
        <w:t xml:space="preserve"> pela integridade dos materiais e/ou equipamentos eventualmente disponibilizados pelo </w:t>
      </w:r>
      <w:r w:rsidRPr="009E3318">
        <w:rPr>
          <w:rFonts w:ascii="Times New Roman" w:hAnsi="Times New Roman"/>
          <w:b/>
          <w:sz w:val="30"/>
          <w:szCs w:val="30"/>
          <w:lang w:eastAsia="en-CA"/>
        </w:rPr>
        <w:t>MUNICÍPIO</w:t>
      </w:r>
      <w:r w:rsidRPr="009E3318">
        <w:rPr>
          <w:rFonts w:ascii="Times New Roman" w:hAnsi="Times New Roman"/>
          <w:sz w:val="30"/>
          <w:szCs w:val="30"/>
          <w:lang w:eastAsia="en-CA"/>
        </w:rPr>
        <w:t xml:space="preserve"> que estiverem sobre os seus cuidados;</w:t>
      </w:r>
    </w:p>
    <w:p w:rsidR="005F76E4" w:rsidRPr="009E3318" w:rsidRDefault="005F76E4" w:rsidP="005F76E4">
      <w:pPr>
        <w:pStyle w:val="Corpodetexto"/>
        <w:rPr>
          <w:rFonts w:ascii="Times New Roman" w:hAnsi="Times New Roman"/>
          <w:color w:val="auto"/>
          <w:sz w:val="30"/>
          <w:szCs w:val="30"/>
        </w:rPr>
      </w:pPr>
    </w:p>
    <w:p w:rsidR="005F76E4" w:rsidRPr="009E3318" w:rsidRDefault="005F76E4" w:rsidP="005F76E4">
      <w:pPr>
        <w:pStyle w:val="Corpodetexto"/>
        <w:rPr>
          <w:rFonts w:ascii="Times New Roman" w:hAnsi="Times New Roman"/>
          <w:sz w:val="30"/>
          <w:szCs w:val="30"/>
          <w:lang w:eastAsia="en-CA"/>
        </w:rPr>
      </w:pPr>
      <w:proofErr w:type="gramStart"/>
      <w:r w:rsidRPr="009E3318">
        <w:rPr>
          <w:rFonts w:ascii="Times New Roman" w:hAnsi="Times New Roman"/>
          <w:b/>
          <w:color w:val="auto"/>
          <w:sz w:val="30"/>
          <w:szCs w:val="30"/>
        </w:rPr>
        <w:t>r)</w:t>
      </w:r>
      <w:proofErr w:type="gramEnd"/>
      <w:r w:rsidRPr="009E3318">
        <w:rPr>
          <w:rFonts w:ascii="Times New Roman" w:hAnsi="Times New Roman"/>
          <w:b/>
          <w:color w:val="auto"/>
          <w:sz w:val="30"/>
          <w:szCs w:val="30"/>
        </w:rPr>
        <w:t> </w:t>
      </w:r>
      <w:r w:rsidRPr="009E3318">
        <w:rPr>
          <w:rFonts w:ascii="Times New Roman" w:hAnsi="Times New Roman"/>
          <w:color w:val="auto"/>
          <w:sz w:val="30"/>
          <w:szCs w:val="30"/>
        </w:rPr>
        <w:t>quando for o caso, providenciar licenças e aprovações de projetos emitidos pelos órgãos competentes, nos termos da legislação aplicável;</w:t>
      </w:r>
    </w:p>
    <w:p w:rsidR="005F76E4" w:rsidRPr="009E3318" w:rsidRDefault="005F76E4" w:rsidP="005F76E4">
      <w:pPr>
        <w:spacing w:after="0" w:line="240" w:lineRule="auto"/>
        <w:jc w:val="both"/>
        <w:rPr>
          <w:rFonts w:ascii="Times New Roman" w:hAnsi="Times New Roman"/>
          <w:sz w:val="30"/>
          <w:szCs w:val="30"/>
          <w:lang w:eastAsia="en-CA"/>
        </w:rPr>
      </w:pPr>
    </w:p>
    <w:p w:rsidR="005F76E4" w:rsidRPr="009E3318" w:rsidRDefault="005F76E4" w:rsidP="005F76E4">
      <w:pPr>
        <w:spacing w:after="0" w:line="240" w:lineRule="auto"/>
        <w:jc w:val="both"/>
        <w:rPr>
          <w:rFonts w:ascii="Times New Roman" w:hAnsi="Times New Roman"/>
          <w:sz w:val="30"/>
          <w:szCs w:val="30"/>
          <w:lang w:eastAsia="en-CA"/>
        </w:rPr>
      </w:pPr>
      <w:r w:rsidRPr="009E3318">
        <w:rPr>
          <w:rFonts w:ascii="Times New Roman" w:hAnsi="Times New Roman"/>
          <w:b/>
          <w:sz w:val="30"/>
          <w:szCs w:val="30"/>
          <w:lang w:eastAsia="en-CA"/>
        </w:rPr>
        <w:t>s)</w:t>
      </w:r>
      <w:r w:rsidRPr="009E3318">
        <w:rPr>
          <w:rFonts w:ascii="Times New Roman" w:hAnsi="Times New Roman"/>
          <w:sz w:val="30"/>
          <w:szCs w:val="30"/>
          <w:lang w:eastAsia="en-CA"/>
        </w:rPr>
        <w:t xml:space="preserve"> comunicar ao </w:t>
      </w:r>
      <w:r w:rsidRPr="009E3318">
        <w:rPr>
          <w:rFonts w:ascii="Times New Roman" w:hAnsi="Times New Roman"/>
          <w:b/>
          <w:sz w:val="30"/>
          <w:szCs w:val="30"/>
          <w:lang w:eastAsia="en-CA"/>
        </w:rPr>
        <w:t>MUNICÍPIO</w:t>
      </w:r>
      <w:r w:rsidRPr="009E3318">
        <w:rPr>
          <w:rFonts w:ascii="Times New Roman" w:hAnsi="Times New Roman"/>
          <w:sz w:val="30"/>
          <w:szCs w:val="30"/>
          <w:lang w:eastAsia="en-CA"/>
        </w:rPr>
        <w:t>, por escrito, a</w:t>
      </w:r>
      <w:r w:rsidRPr="009E3318">
        <w:rPr>
          <w:rFonts w:ascii="Times New Roman" w:hAnsi="Times New Roman"/>
          <w:color w:val="000000"/>
          <w:sz w:val="30"/>
          <w:szCs w:val="30"/>
          <w:lang w:eastAsia="en-CA"/>
        </w:rPr>
        <w:t xml:space="preserve"> ocorrência de fatos ou anormalidades que venham a prejudicar a perfeita execução do objeto deste Acordo de Cooperação;</w:t>
      </w:r>
    </w:p>
    <w:p w:rsidR="005F76E4" w:rsidRPr="009E3318" w:rsidRDefault="005F76E4" w:rsidP="005F76E4">
      <w:pPr>
        <w:spacing w:after="0" w:line="240" w:lineRule="auto"/>
        <w:jc w:val="both"/>
        <w:rPr>
          <w:rFonts w:ascii="Times New Roman" w:hAnsi="Times New Roman"/>
          <w:sz w:val="30"/>
          <w:szCs w:val="30"/>
          <w:lang w:eastAsia="en-CA"/>
        </w:rPr>
      </w:pPr>
    </w:p>
    <w:p w:rsidR="005F76E4" w:rsidRPr="009E3318" w:rsidRDefault="005F76E4" w:rsidP="005F76E4">
      <w:pPr>
        <w:spacing w:after="0" w:line="240" w:lineRule="auto"/>
        <w:jc w:val="both"/>
        <w:rPr>
          <w:rFonts w:ascii="Times New Roman" w:hAnsi="Times New Roman"/>
          <w:sz w:val="30"/>
          <w:szCs w:val="30"/>
        </w:rPr>
      </w:pPr>
      <w:r w:rsidRPr="009E3318">
        <w:rPr>
          <w:rFonts w:ascii="Times New Roman" w:hAnsi="Times New Roman"/>
          <w:b/>
          <w:sz w:val="30"/>
          <w:szCs w:val="30"/>
        </w:rPr>
        <w:t>t)</w:t>
      </w:r>
      <w:r w:rsidRPr="009E3318">
        <w:rPr>
          <w:rFonts w:ascii="Times New Roman" w:hAnsi="Times New Roman"/>
          <w:sz w:val="30"/>
          <w:szCs w:val="30"/>
        </w:rPr>
        <w:t xml:space="preserve"> manter os recursos </w:t>
      </w:r>
      <w:r>
        <w:rPr>
          <w:rFonts w:ascii="Times New Roman" w:hAnsi="Times New Roman"/>
          <w:sz w:val="30"/>
          <w:szCs w:val="30"/>
        </w:rPr>
        <w:t xml:space="preserve">arrecadados </w:t>
      </w:r>
      <w:r w:rsidRPr="009E3318">
        <w:rPr>
          <w:rFonts w:ascii="Times New Roman" w:hAnsi="Times New Roman"/>
          <w:sz w:val="30"/>
          <w:szCs w:val="30"/>
        </w:rPr>
        <w:t>aplicados no mercado financeiro, enquanto não utilizados, na forma do disposto no § 2º do artigo 58 do Decreto Municipal nº 2.229, de 07 de dezembro de 2016;</w:t>
      </w:r>
    </w:p>
    <w:p w:rsidR="005F76E4" w:rsidRPr="009E3318" w:rsidRDefault="005F76E4" w:rsidP="005F76E4">
      <w:pPr>
        <w:spacing w:after="0" w:line="240" w:lineRule="auto"/>
        <w:jc w:val="both"/>
        <w:rPr>
          <w:rFonts w:ascii="Times New Roman" w:hAnsi="Times New Roman"/>
          <w:b/>
          <w:bCs/>
          <w:color w:val="000000"/>
          <w:sz w:val="30"/>
          <w:szCs w:val="30"/>
          <w:u w:val="single"/>
          <w:lang w:eastAsia="en-CA"/>
        </w:rPr>
      </w:pPr>
    </w:p>
    <w:p w:rsidR="005F76E4" w:rsidRPr="009E3318" w:rsidRDefault="005F76E4" w:rsidP="005F76E4">
      <w:pPr>
        <w:spacing w:after="0" w:line="240" w:lineRule="auto"/>
        <w:jc w:val="both"/>
        <w:rPr>
          <w:rFonts w:ascii="Times New Roman" w:hAnsi="Times New Roman"/>
          <w:b/>
          <w:bCs/>
          <w:color w:val="000000"/>
          <w:sz w:val="30"/>
          <w:szCs w:val="30"/>
          <w:u w:val="single"/>
          <w:lang w:eastAsia="en-CA"/>
        </w:rPr>
      </w:pPr>
      <w:r w:rsidRPr="009E3318">
        <w:rPr>
          <w:rFonts w:ascii="Times New Roman" w:hAnsi="Times New Roman"/>
          <w:b/>
          <w:bCs/>
          <w:color w:val="000000"/>
          <w:sz w:val="30"/>
          <w:szCs w:val="30"/>
          <w:u w:val="single"/>
          <w:lang w:eastAsia="en-CA"/>
        </w:rPr>
        <w:t>CLÁUSULA SEXTA – DA PRESTAÇÃO DE CONTAS</w:t>
      </w:r>
    </w:p>
    <w:p w:rsidR="005F76E4" w:rsidRPr="009E3318" w:rsidRDefault="005F76E4" w:rsidP="005F76E4">
      <w:pPr>
        <w:spacing w:after="0" w:line="240" w:lineRule="auto"/>
        <w:jc w:val="both"/>
        <w:rPr>
          <w:rFonts w:ascii="Times New Roman" w:hAnsi="Times New Roman"/>
          <w:b/>
          <w:bCs/>
          <w:color w:val="000000"/>
          <w:sz w:val="30"/>
          <w:szCs w:val="30"/>
          <w:u w:val="single"/>
          <w:lang w:eastAsia="en-CA"/>
        </w:rPr>
      </w:pPr>
    </w:p>
    <w:p w:rsidR="005F76E4" w:rsidRPr="009E3318" w:rsidRDefault="005F76E4" w:rsidP="005F76E4">
      <w:pPr>
        <w:spacing w:after="0"/>
        <w:jc w:val="both"/>
        <w:rPr>
          <w:rFonts w:ascii="Times New Roman" w:hAnsi="Times New Roman"/>
          <w:sz w:val="30"/>
          <w:szCs w:val="30"/>
        </w:rPr>
      </w:pPr>
      <w:r w:rsidRPr="009E3318">
        <w:rPr>
          <w:rFonts w:ascii="Times New Roman" w:hAnsi="Times New Roman"/>
          <w:b/>
          <w:sz w:val="30"/>
          <w:szCs w:val="30"/>
        </w:rPr>
        <w:t xml:space="preserve">6.1 </w:t>
      </w:r>
      <w:r w:rsidRPr="009E3318">
        <w:rPr>
          <w:rFonts w:ascii="Times New Roman" w:hAnsi="Times New Roman"/>
          <w:sz w:val="30"/>
          <w:szCs w:val="30"/>
        </w:rPr>
        <w:t xml:space="preserve">A prestação de contas apresentada pela </w:t>
      </w:r>
      <w:r w:rsidRPr="009E3318">
        <w:rPr>
          <w:rFonts w:ascii="Times New Roman" w:hAnsi="Times New Roman"/>
          <w:b/>
          <w:sz w:val="30"/>
          <w:szCs w:val="30"/>
        </w:rPr>
        <w:t>ORGANIZAÇÃO DA SOCIEDADE CIVIL</w:t>
      </w:r>
      <w:r w:rsidRPr="009E3318">
        <w:rPr>
          <w:rFonts w:ascii="Times New Roman" w:hAnsi="Times New Roman"/>
          <w:sz w:val="30"/>
          <w:szCs w:val="30"/>
        </w:rPr>
        <w:t xml:space="preserve"> deverá conter, nos termos do artigo 75 do Decreto Municipal nº 2.229, de 07 de dezembro de 2016, elementos que permitam </w:t>
      </w:r>
      <w:proofErr w:type="gramStart"/>
      <w:r w:rsidRPr="009E3318">
        <w:rPr>
          <w:rFonts w:ascii="Times New Roman" w:hAnsi="Times New Roman"/>
          <w:sz w:val="30"/>
          <w:szCs w:val="30"/>
        </w:rPr>
        <w:t>ao(</w:t>
      </w:r>
      <w:proofErr w:type="gramEnd"/>
      <w:r w:rsidRPr="009E3318">
        <w:rPr>
          <w:rFonts w:ascii="Times New Roman" w:hAnsi="Times New Roman"/>
          <w:sz w:val="30"/>
          <w:szCs w:val="30"/>
        </w:rPr>
        <w:t>a) gestor(a) da parceria avaliar o andamento ou concluir que o seu objeto foi executado conforme pactuado, com a descrição pormenorizada das atividades realizadas e a comprovação do alcance das metas e dos resultados esperados, até o período de que trata a prestação de contas, a exemplo, dentre outros, das seguintes informações e documentos:</w:t>
      </w:r>
    </w:p>
    <w:p w:rsidR="005F76E4" w:rsidRPr="009E3318" w:rsidRDefault="005F76E4" w:rsidP="005F76E4">
      <w:pPr>
        <w:spacing w:after="0"/>
        <w:jc w:val="both"/>
        <w:rPr>
          <w:rFonts w:ascii="Times New Roman" w:hAnsi="Times New Roman"/>
          <w:sz w:val="30"/>
          <w:szCs w:val="30"/>
        </w:rPr>
      </w:pPr>
    </w:p>
    <w:p w:rsidR="005F76E4" w:rsidRPr="009E3318" w:rsidRDefault="005F76E4" w:rsidP="005F76E4">
      <w:pPr>
        <w:spacing w:after="0"/>
        <w:jc w:val="both"/>
        <w:rPr>
          <w:rFonts w:ascii="Times New Roman" w:hAnsi="Times New Roman"/>
          <w:sz w:val="30"/>
          <w:szCs w:val="30"/>
        </w:rPr>
      </w:pPr>
      <w:r w:rsidRPr="009E3318">
        <w:rPr>
          <w:rFonts w:ascii="Times New Roman" w:hAnsi="Times New Roman"/>
          <w:b/>
          <w:sz w:val="30"/>
          <w:szCs w:val="30"/>
        </w:rPr>
        <w:t xml:space="preserve">a) </w:t>
      </w:r>
      <w:r w:rsidRPr="009E3318">
        <w:rPr>
          <w:rFonts w:ascii="Times New Roman" w:hAnsi="Times New Roman"/>
          <w:sz w:val="30"/>
          <w:szCs w:val="30"/>
        </w:rPr>
        <w:t>extrato da conta bancária específica;</w:t>
      </w:r>
    </w:p>
    <w:p w:rsidR="005F76E4" w:rsidRPr="009E3318" w:rsidRDefault="005F76E4" w:rsidP="005F76E4">
      <w:pPr>
        <w:spacing w:after="0"/>
        <w:jc w:val="both"/>
        <w:rPr>
          <w:rFonts w:ascii="Times New Roman" w:hAnsi="Times New Roman"/>
          <w:sz w:val="30"/>
          <w:szCs w:val="30"/>
        </w:rPr>
      </w:pPr>
    </w:p>
    <w:p w:rsidR="005F76E4" w:rsidRPr="009E3318" w:rsidRDefault="005F76E4" w:rsidP="005F76E4">
      <w:pPr>
        <w:spacing w:after="0"/>
        <w:jc w:val="both"/>
        <w:rPr>
          <w:rFonts w:ascii="Times New Roman" w:hAnsi="Times New Roman"/>
          <w:sz w:val="30"/>
          <w:szCs w:val="30"/>
        </w:rPr>
      </w:pPr>
      <w:r w:rsidRPr="009E3318">
        <w:rPr>
          <w:rFonts w:ascii="Times New Roman" w:hAnsi="Times New Roman"/>
          <w:b/>
          <w:sz w:val="30"/>
          <w:szCs w:val="30"/>
        </w:rPr>
        <w:t xml:space="preserve">b) </w:t>
      </w:r>
      <w:r w:rsidRPr="009E3318">
        <w:rPr>
          <w:rFonts w:ascii="Times New Roman" w:hAnsi="Times New Roman"/>
          <w:sz w:val="30"/>
          <w:szCs w:val="30"/>
        </w:rPr>
        <w:t xml:space="preserve">notas e comprovantes fiscais, inclusive recibos, com data do documento, valor, dados da </w:t>
      </w:r>
      <w:r w:rsidRPr="009E3318">
        <w:rPr>
          <w:rFonts w:ascii="Times New Roman" w:hAnsi="Times New Roman"/>
          <w:b/>
          <w:sz w:val="30"/>
          <w:szCs w:val="30"/>
        </w:rPr>
        <w:t>ORGANIZAÇÃO DA SOCIEDADE CIVIL</w:t>
      </w:r>
      <w:r w:rsidRPr="009E3318">
        <w:rPr>
          <w:rFonts w:ascii="Times New Roman" w:hAnsi="Times New Roman"/>
          <w:sz w:val="30"/>
          <w:szCs w:val="30"/>
        </w:rPr>
        <w:t xml:space="preserve"> e número do instrumento da parceria;</w:t>
      </w:r>
    </w:p>
    <w:p w:rsidR="005F76E4" w:rsidRPr="009E3318" w:rsidRDefault="005F76E4" w:rsidP="005F76E4">
      <w:pPr>
        <w:spacing w:after="0"/>
        <w:jc w:val="both"/>
        <w:rPr>
          <w:rFonts w:ascii="Times New Roman" w:hAnsi="Times New Roman"/>
          <w:sz w:val="30"/>
          <w:szCs w:val="30"/>
        </w:rPr>
      </w:pPr>
    </w:p>
    <w:p w:rsidR="005F76E4" w:rsidRPr="009E3318" w:rsidRDefault="005F76E4" w:rsidP="005F76E4">
      <w:pPr>
        <w:spacing w:after="0"/>
        <w:jc w:val="both"/>
        <w:rPr>
          <w:rFonts w:ascii="Times New Roman" w:hAnsi="Times New Roman"/>
          <w:sz w:val="30"/>
          <w:szCs w:val="30"/>
        </w:rPr>
      </w:pPr>
      <w:r w:rsidRPr="009E3318">
        <w:rPr>
          <w:rFonts w:ascii="Times New Roman" w:hAnsi="Times New Roman"/>
          <w:b/>
          <w:sz w:val="30"/>
          <w:szCs w:val="30"/>
        </w:rPr>
        <w:t xml:space="preserve">c) </w:t>
      </w:r>
      <w:r w:rsidRPr="009E3318">
        <w:rPr>
          <w:rFonts w:ascii="Times New Roman" w:hAnsi="Times New Roman"/>
          <w:sz w:val="30"/>
          <w:szCs w:val="30"/>
        </w:rPr>
        <w:t>comprovante do recolhimento do saldo da conta bancária específica, quando houver;</w:t>
      </w:r>
    </w:p>
    <w:p w:rsidR="005F76E4" w:rsidRPr="009E3318" w:rsidRDefault="005F76E4" w:rsidP="005F76E4">
      <w:pPr>
        <w:spacing w:after="0"/>
        <w:jc w:val="both"/>
        <w:rPr>
          <w:rFonts w:ascii="Times New Roman" w:hAnsi="Times New Roman"/>
          <w:sz w:val="30"/>
          <w:szCs w:val="30"/>
        </w:rPr>
      </w:pPr>
    </w:p>
    <w:p w:rsidR="005F76E4" w:rsidRPr="009E3318" w:rsidRDefault="005F76E4" w:rsidP="005F76E4">
      <w:pPr>
        <w:spacing w:after="0"/>
        <w:jc w:val="both"/>
        <w:rPr>
          <w:rFonts w:ascii="Times New Roman" w:hAnsi="Times New Roman"/>
          <w:sz w:val="30"/>
          <w:szCs w:val="30"/>
        </w:rPr>
      </w:pPr>
      <w:r w:rsidRPr="009E3318">
        <w:rPr>
          <w:rFonts w:ascii="Times New Roman" w:hAnsi="Times New Roman"/>
          <w:b/>
          <w:sz w:val="30"/>
          <w:szCs w:val="30"/>
        </w:rPr>
        <w:t>d)</w:t>
      </w:r>
      <w:r w:rsidRPr="009E3318">
        <w:rPr>
          <w:rFonts w:ascii="Times New Roman" w:hAnsi="Times New Roman"/>
          <w:sz w:val="30"/>
          <w:szCs w:val="30"/>
        </w:rPr>
        <w:t xml:space="preserve"> material comprobatório do cumprimento do objeto em fotos, vídeos ou outros suportes;</w:t>
      </w:r>
    </w:p>
    <w:p w:rsidR="005F76E4" w:rsidRPr="009E3318" w:rsidRDefault="005F76E4" w:rsidP="005F76E4">
      <w:pPr>
        <w:spacing w:after="0"/>
        <w:jc w:val="both"/>
        <w:rPr>
          <w:rFonts w:ascii="Times New Roman" w:hAnsi="Times New Roman"/>
          <w:sz w:val="30"/>
          <w:szCs w:val="30"/>
        </w:rPr>
      </w:pPr>
    </w:p>
    <w:p w:rsidR="005F76E4" w:rsidRPr="009E3318" w:rsidRDefault="005F76E4" w:rsidP="005F76E4">
      <w:pPr>
        <w:spacing w:after="0"/>
        <w:jc w:val="both"/>
        <w:rPr>
          <w:rFonts w:ascii="Times New Roman" w:hAnsi="Times New Roman"/>
          <w:sz w:val="30"/>
          <w:szCs w:val="30"/>
        </w:rPr>
      </w:pPr>
      <w:r w:rsidRPr="009E3318">
        <w:rPr>
          <w:rFonts w:ascii="Times New Roman" w:hAnsi="Times New Roman"/>
          <w:b/>
          <w:sz w:val="30"/>
          <w:szCs w:val="30"/>
        </w:rPr>
        <w:t>e)</w:t>
      </w:r>
      <w:r w:rsidRPr="009E3318">
        <w:rPr>
          <w:rFonts w:ascii="Times New Roman" w:hAnsi="Times New Roman"/>
          <w:sz w:val="30"/>
          <w:szCs w:val="30"/>
        </w:rPr>
        <w:t xml:space="preserve"> relação de bens adquiridos, produzidos ou construídos, quando for o caso</w:t>
      </w:r>
      <w:r>
        <w:rPr>
          <w:rFonts w:ascii="Times New Roman" w:hAnsi="Times New Roman"/>
          <w:sz w:val="30"/>
          <w:szCs w:val="30"/>
        </w:rPr>
        <w:t>.</w:t>
      </w:r>
      <w:r w:rsidRPr="009E3318">
        <w:rPr>
          <w:rFonts w:ascii="Times New Roman" w:hAnsi="Times New Roman"/>
          <w:sz w:val="30"/>
          <w:szCs w:val="30"/>
        </w:rPr>
        <w:t xml:space="preserve"> </w:t>
      </w:r>
    </w:p>
    <w:p w:rsidR="005F76E4" w:rsidRPr="009E3318" w:rsidRDefault="005F76E4" w:rsidP="005F76E4">
      <w:pPr>
        <w:spacing w:after="0"/>
        <w:jc w:val="both"/>
        <w:rPr>
          <w:rFonts w:ascii="Times New Roman" w:hAnsi="Times New Roman"/>
          <w:sz w:val="30"/>
          <w:szCs w:val="30"/>
        </w:rPr>
      </w:pPr>
    </w:p>
    <w:p w:rsidR="005F76E4" w:rsidRPr="009E3318" w:rsidRDefault="005F76E4" w:rsidP="005F76E4">
      <w:pPr>
        <w:spacing w:after="0"/>
        <w:jc w:val="both"/>
        <w:rPr>
          <w:rFonts w:ascii="Times New Roman" w:hAnsi="Times New Roman"/>
          <w:sz w:val="30"/>
          <w:szCs w:val="30"/>
        </w:rPr>
      </w:pPr>
      <w:r w:rsidRPr="009E3318">
        <w:rPr>
          <w:rFonts w:ascii="Times New Roman" w:hAnsi="Times New Roman"/>
          <w:b/>
          <w:sz w:val="30"/>
          <w:szCs w:val="30"/>
        </w:rPr>
        <w:t>6.1.1.</w:t>
      </w:r>
      <w:r w:rsidRPr="009E3318">
        <w:rPr>
          <w:rFonts w:ascii="Times New Roman" w:hAnsi="Times New Roman"/>
          <w:sz w:val="30"/>
          <w:szCs w:val="30"/>
        </w:rPr>
        <w:t xml:space="preserve"> </w:t>
      </w:r>
      <w:r w:rsidRPr="009E3318">
        <w:rPr>
          <w:rFonts w:ascii="Times New Roman" w:hAnsi="Times New Roman"/>
          <w:color w:val="000000"/>
          <w:sz w:val="30"/>
          <w:szCs w:val="30"/>
        </w:rPr>
        <w:t>Serão glosados valores relacionados a metas e resultados descumpridos, sem justificativa suficiente</w:t>
      </w:r>
      <w:r w:rsidRPr="009E3318">
        <w:rPr>
          <w:rFonts w:ascii="Times New Roman" w:hAnsi="Times New Roman"/>
          <w:sz w:val="30"/>
          <w:szCs w:val="30"/>
        </w:rPr>
        <w:t>.</w:t>
      </w:r>
    </w:p>
    <w:p w:rsidR="005F76E4" w:rsidRPr="009E3318" w:rsidRDefault="005F76E4" w:rsidP="005F76E4">
      <w:pPr>
        <w:spacing w:after="0"/>
        <w:jc w:val="both"/>
        <w:rPr>
          <w:rFonts w:ascii="Times New Roman" w:hAnsi="Times New Roman"/>
          <w:sz w:val="30"/>
          <w:szCs w:val="30"/>
        </w:rPr>
      </w:pPr>
    </w:p>
    <w:p w:rsidR="005F76E4" w:rsidRPr="009E3318" w:rsidRDefault="005F76E4" w:rsidP="005F76E4">
      <w:pPr>
        <w:spacing w:after="0"/>
        <w:jc w:val="both"/>
        <w:rPr>
          <w:rFonts w:ascii="Times New Roman" w:hAnsi="Times New Roman"/>
          <w:sz w:val="30"/>
          <w:szCs w:val="30"/>
        </w:rPr>
      </w:pPr>
      <w:r w:rsidRPr="009E3318">
        <w:rPr>
          <w:rFonts w:ascii="Times New Roman" w:hAnsi="Times New Roman"/>
          <w:b/>
          <w:sz w:val="30"/>
          <w:szCs w:val="30"/>
        </w:rPr>
        <w:t>6.1.2.</w:t>
      </w:r>
      <w:r w:rsidRPr="009E3318">
        <w:rPr>
          <w:rFonts w:ascii="Times New Roman" w:hAnsi="Times New Roman"/>
          <w:sz w:val="30"/>
          <w:szCs w:val="30"/>
        </w:rPr>
        <w:t xml:space="preserve"> </w:t>
      </w:r>
      <w:r w:rsidRPr="009E3318">
        <w:rPr>
          <w:rFonts w:ascii="Times New Roman" w:hAnsi="Times New Roman"/>
          <w:color w:val="000000"/>
          <w:sz w:val="30"/>
          <w:szCs w:val="30"/>
        </w:rPr>
        <w:t xml:space="preserve">A </w:t>
      </w:r>
      <w:r w:rsidRPr="009E3318">
        <w:rPr>
          <w:rFonts w:ascii="Times New Roman" w:hAnsi="Times New Roman"/>
          <w:b/>
          <w:color w:val="000000"/>
          <w:sz w:val="30"/>
          <w:szCs w:val="30"/>
        </w:rPr>
        <w:t>ORGANIZAÇÃO DA SOCIEDADE CIVIL</w:t>
      </w:r>
      <w:r w:rsidRPr="009E3318">
        <w:rPr>
          <w:rFonts w:ascii="Times New Roman" w:hAnsi="Times New Roman"/>
          <w:color w:val="000000"/>
          <w:sz w:val="30"/>
          <w:szCs w:val="30"/>
        </w:rPr>
        <w:t xml:space="preserve"> prestará contas da boa e regular aplicação dos recursos advindos </w:t>
      </w:r>
      <w:r w:rsidRPr="009E3318">
        <w:rPr>
          <w:rFonts w:ascii="Times New Roman" w:hAnsi="Times New Roman"/>
          <w:sz w:val="30"/>
          <w:szCs w:val="30"/>
        </w:rPr>
        <w:t xml:space="preserve">da exploração econômica </w:t>
      </w:r>
      <w:r w:rsidRPr="009E3318">
        <w:rPr>
          <w:rFonts w:ascii="Times New Roman" w:hAnsi="Times New Roman"/>
          <w:color w:val="000000"/>
          <w:sz w:val="30"/>
          <w:szCs w:val="30"/>
          <w:lang w:eastAsia="en-CA"/>
        </w:rPr>
        <w:t xml:space="preserve">do estacionamento rotativo de veículos denominado “Zona Azul”, nas vias e logradouros públicos do </w:t>
      </w:r>
      <w:r w:rsidRPr="009E3318">
        <w:rPr>
          <w:rFonts w:ascii="Times New Roman" w:hAnsi="Times New Roman"/>
          <w:b/>
          <w:color w:val="000000"/>
          <w:sz w:val="30"/>
          <w:szCs w:val="30"/>
          <w:lang w:eastAsia="en-CA"/>
        </w:rPr>
        <w:t>MUNICÍPIO,</w:t>
      </w:r>
      <w:r w:rsidRPr="009E3318">
        <w:rPr>
          <w:rFonts w:ascii="Times New Roman" w:hAnsi="Times New Roman"/>
          <w:color w:val="000000"/>
          <w:sz w:val="30"/>
          <w:szCs w:val="30"/>
        </w:rPr>
        <w:t xml:space="preserve"> no prazo de </w:t>
      </w:r>
      <w:r w:rsidRPr="009E3318">
        <w:rPr>
          <w:rFonts w:ascii="Times New Roman" w:hAnsi="Times New Roman"/>
          <w:sz w:val="30"/>
          <w:szCs w:val="30"/>
        </w:rPr>
        <w:t>até 10 (dez) dias úteis após o encerramento de cada mês do ano civil, nos termos dos artigos 77 a 80 do Decreto Municipal nº 2.229, de 07 de dezembro de 2016.</w:t>
      </w:r>
    </w:p>
    <w:p w:rsidR="005F76E4" w:rsidRPr="009E3318" w:rsidRDefault="005F76E4" w:rsidP="005F76E4">
      <w:pPr>
        <w:spacing w:after="0"/>
        <w:jc w:val="both"/>
        <w:rPr>
          <w:rFonts w:ascii="Times New Roman" w:hAnsi="Times New Roman"/>
          <w:sz w:val="30"/>
          <w:szCs w:val="30"/>
        </w:rPr>
      </w:pPr>
    </w:p>
    <w:p w:rsidR="005F76E4" w:rsidRPr="009E3318" w:rsidRDefault="005F76E4" w:rsidP="005F76E4">
      <w:pPr>
        <w:spacing w:after="0"/>
        <w:jc w:val="both"/>
        <w:rPr>
          <w:rFonts w:ascii="Times New Roman" w:hAnsi="Times New Roman"/>
          <w:color w:val="000000"/>
          <w:sz w:val="30"/>
          <w:szCs w:val="30"/>
          <w:lang w:eastAsia="pt-BR"/>
        </w:rPr>
      </w:pPr>
      <w:r w:rsidRPr="009E3318">
        <w:rPr>
          <w:rFonts w:ascii="Times New Roman" w:hAnsi="Times New Roman"/>
          <w:b/>
          <w:sz w:val="30"/>
          <w:szCs w:val="30"/>
        </w:rPr>
        <w:t xml:space="preserve">6.1.3. </w:t>
      </w:r>
      <w:r w:rsidRPr="009E3318">
        <w:rPr>
          <w:rFonts w:ascii="Times New Roman" w:hAnsi="Times New Roman"/>
          <w:color w:val="000000"/>
          <w:sz w:val="30"/>
          <w:szCs w:val="30"/>
        </w:rPr>
        <w:t xml:space="preserve">A </w:t>
      </w:r>
      <w:r w:rsidRPr="009E3318">
        <w:rPr>
          <w:rFonts w:ascii="Times New Roman" w:hAnsi="Times New Roman"/>
          <w:b/>
          <w:color w:val="000000"/>
          <w:sz w:val="30"/>
          <w:szCs w:val="30"/>
        </w:rPr>
        <w:t>ORGANIZAÇÃO DA SOCIEDADE CIVIL</w:t>
      </w:r>
      <w:r w:rsidRPr="009E3318">
        <w:rPr>
          <w:rFonts w:ascii="Times New Roman" w:hAnsi="Times New Roman"/>
          <w:color w:val="000000"/>
          <w:sz w:val="30"/>
          <w:szCs w:val="30"/>
        </w:rPr>
        <w:t xml:space="preserve"> prestará contas anualmente da boa e regular aplicação dos recursos</w:t>
      </w:r>
      <w:r>
        <w:rPr>
          <w:rFonts w:ascii="Times New Roman" w:hAnsi="Times New Roman"/>
          <w:color w:val="000000"/>
          <w:sz w:val="30"/>
          <w:szCs w:val="30"/>
        </w:rPr>
        <w:t xml:space="preserve"> oriundos desta parceria</w:t>
      </w:r>
      <w:r w:rsidRPr="009E3318">
        <w:rPr>
          <w:rFonts w:ascii="Times New Roman" w:hAnsi="Times New Roman"/>
          <w:color w:val="000000"/>
          <w:sz w:val="30"/>
          <w:szCs w:val="30"/>
        </w:rPr>
        <w:t xml:space="preserve">, </w:t>
      </w:r>
      <w:r w:rsidRPr="009E3318">
        <w:rPr>
          <w:rFonts w:ascii="Times New Roman" w:hAnsi="Times New Roman"/>
          <w:color w:val="000000"/>
          <w:sz w:val="30"/>
          <w:szCs w:val="30"/>
          <w:lang w:eastAsia="pt-BR"/>
        </w:rPr>
        <w:t>até o dia 31 de janeiro do exercício financeiro, podendo ser solicitada prorrogação de prazo, por até 15 (quinze) dias, desde que devidamente justificada, nos termos dos artigos 81 e 82 do Decreto Municipal nº 2.229, de 07 de dezembro de 2016.</w:t>
      </w:r>
    </w:p>
    <w:p w:rsidR="005F76E4" w:rsidRPr="009E3318" w:rsidRDefault="005F76E4" w:rsidP="005F76E4">
      <w:pPr>
        <w:spacing w:after="0"/>
        <w:jc w:val="both"/>
        <w:rPr>
          <w:rFonts w:ascii="Times New Roman" w:hAnsi="Times New Roman"/>
          <w:color w:val="000000"/>
          <w:sz w:val="30"/>
          <w:szCs w:val="30"/>
          <w:lang w:eastAsia="pt-BR"/>
        </w:rPr>
      </w:pPr>
    </w:p>
    <w:p w:rsidR="005F76E4" w:rsidRPr="009E3318" w:rsidRDefault="005F76E4" w:rsidP="005F76E4">
      <w:pPr>
        <w:spacing w:after="0"/>
        <w:jc w:val="both"/>
        <w:rPr>
          <w:rFonts w:ascii="Times New Roman" w:hAnsi="Times New Roman"/>
          <w:color w:val="000000"/>
          <w:sz w:val="30"/>
          <w:szCs w:val="30"/>
        </w:rPr>
      </w:pPr>
      <w:r w:rsidRPr="009E3318">
        <w:rPr>
          <w:rFonts w:ascii="Times New Roman" w:hAnsi="Times New Roman"/>
          <w:b/>
          <w:color w:val="000000"/>
          <w:sz w:val="30"/>
          <w:szCs w:val="30"/>
          <w:lang w:eastAsia="pt-BR"/>
        </w:rPr>
        <w:t>6.1.4.</w:t>
      </w:r>
      <w:r w:rsidRPr="009E3318">
        <w:rPr>
          <w:rFonts w:ascii="Times New Roman" w:hAnsi="Times New Roman"/>
          <w:color w:val="000000"/>
          <w:sz w:val="30"/>
          <w:szCs w:val="30"/>
          <w:lang w:eastAsia="pt-BR"/>
        </w:rPr>
        <w:t xml:space="preserve"> A </w:t>
      </w:r>
      <w:r w:rsidRPr="009E3318">
        <w:rPr>
          <w:rFonts w:ascii="Times New Roman" w:hAnsi="Times New Roman"/>
          <w:b/>
          <w:color w:val="000000"/>
          <w:sz w:val="30"/>
          <w:szCs w:val="30"/>
        </w:rPr>
        <w:t>ORGANIZAÇÃO DA SOCIEDADE CIVIL</w:t>
      </w:r>
      <w:r w:rsidRPr="009E3318">
        <w:rPr>
          <w:rFonts w:ascii="Times New Roman" w:hAnsi="Times New Roman"/>
          <w:color w:val="000000"/>
          <w:sz w:val="30"/>
          <w:szCs w:val="30"/>
        </w:rPr>
        <w:t xml:space="preserve"> obriga-se a </w:t>
      </w:r>
      <w:r w:rsidRPr="009E3318">
        <w:rPr>
          <w:rFonts w:ascii="Times New Roman" w:hAnsi="Times New Roman"/>
          <w:color w:val="000000"/>
          <w:sz w:val="30"/>
          <w:szCs w:val="30"/>
          <w:lang w:eastAsia="pt-BR"/>
        </w:rPr>
        <w:t>apresentar, sem prejuízo da prestação de contas mensal e anual, a prestação de contas final após o término da vigência da parceria, por meio do Relatório Final de Execução do Objeto e do Relatório Final de Execução Financeira, nos termos dos artigos 83 a 88 do Decreto Municipal nº 2.229, de 07 de dezembro de 2016.</w:t>
      </w:r>
    </w:p>
    <w:p w:rsidR="005F76E4" w:rsidRPr="009E3318" w:rsidRDefault="005F76E4" w:rsidP="005F76E4">
      <w:pPr>
        <w:spacing w:after="0"/>
        <w:jc w:val="both"/>
        <w:rPr>
          <w:rFonts w:ascii="Times New Roman" w:hAnsi="Times New Roman"/>
          <w:sz w:val="30"/>
          <w:szCs w:val="30"/>
        </w:rPr>
      </w:pPr>
    </w:p>
    <w:p w:rsidR="005F76E4" w:rsidRPr="009E3318" w:rsidRDefault="005F76E4" w:rsidP="005F76E4">
      <w:pPr>
        <w:spacing w:after="0"/>
        <w:jc w:val="both"/>
        <w:rPr>
          <w:sz w:val="30"/>
          <w:szCs w:val="30"/>
        </w:rPr>
      </w:pPr>
      <w:r w:rsidRPr="009E3318">
        <w:rPr>
          <w:rFonts w:ascii="Times New Roman" w:hAnsi="Times New Roman"/>
          <w:b/>
          <w:sz w:val="30"/>
          <w:szCs w:val="30"/>
        </w:rPr>
        <w:t>6.2 -</w:t>
      </w:r>
      <w:r w:rsidRPr="009E3318">
        <w:rPr>
          <w:rFonts w:ascii="Times New Roman" w:hAnsi="Times New Roman"/>
          <w:sz w:val="30"/>
          <w:szCs w:val="30"/>
        </w:rPr>
        <w:t xml:space="preserve"> </w:t>
      </w:r>
      <w:r w:rsidRPr="009E3318">
        <w:rPr>
          <w:rFonts w:ascii="Times New Roman" w:hAnsi="Times New Roman"/>
          <w:color w:val="000000"/>
          <w:sz w:val="30"/>
          <w:szCs w:val="30"/>
        </w:rPr>
        <w:t xml:space="preserve">A manifestação conclusiva sobre a prestação de contas final pelo </w:t>
      </w:r>
      <w:r w:rsidRPr="009E3318">
        <w:rPr>
          <w:rFonts w:ascii="Times New Roman" w:hAnsi="Times New Roman"/>
          <w:b/>
          <w:color w:val="000000"/>
          <w:sz w:val="30"/>
          <w:szCs w:val="30"/>
        </w:rPr>
        <w:t>MUNICÍPIO</w:t>
      </w:r>
      <w:r w:rsidRPr="009E3318">
        <w:rPr>
          <w:rFonts w:ascii="Times New Roman" w:hAnsi="Times New Roman"/>
          <w:color w:val="000000"/>
          <w:sz w:val="30"/>
          <w:szCs w:val="30"/>
        </w:rPr>
        <w:t xml:space="preserve"> observará o disposto nos artigos 89 a 94 do Decreto Municipal nº 2.229, de 07 de dezembro de 2016.</w:t>
      </w:r>
    </w:p>
    <w:p w:rsidR="005F76E4" w:rsidRPr="009E3318" w:rsidRDefault="005F76E4" w:rsidP="005F76E4">
      <w:pPr>
        <w:spacing w:after="0" w:line="240" w:lineRule="auto"/>
        <w:jc w:val="both"/>
        <w:rPr>
          <w:rFonts w:ascii="Times New Roman" w:hAnsi="Times New Roman"/>
          <w:bCs/>
          <w:sz w:val="30"/>
          <w:szCs w:val="30"/>
          <w:shd w:val="clear" w:color="auto" w:fill="FFFFFF"/>
          <w:lang w:eastAsia="pt-BR"/>
        </w:rPr>
      </w:pPr>
    </w:p>
    <w:p w:rsidR="005F76E4" w:rsidRPr="000A4387" w:rsidRDefault="005F76E4" w:rsidP="005F76E4">
      <w:pPr>
        <w:spacing w:after="0" w:line="240" w:lineRule="auto"/>
        <w:jc w:val="both"/>
        <w:rPr>
          <w:rFonts w:ascii="Times New Roman" w:hAnsi="Times New Roman"/>
          <w:b/>
          <w:bCs/>
          <w:sz w:val="30"/>
          <w:szCs w:val="30"/>
          <w:u w:val="single"/>
          <w:lang w:eastAsia="en-CA"/>
        </w:rPr>
      </w:pPr>
      <w:r w:rsidRPr="009E3318">
        <w:rPr>
          <w:rFonts w:ascii="Times New Roman" w:hAnsi="Times New Roman"/>
          <w:bCs/>
          <w:sz w:val="30"/>
          <w:szCs w:val="30"/>
          <w:shd w:val="clear" w:color="auto" w:fill="FFFFFF"/>
          <w:lang w:eastAsia="pt-BR"/>
        </w:rPr>
        <w:br/>
      </w:r>
      <w:r w:rsidRPr="000A4387">
        <w:rPr>
          <w:rFonts w:ascii="Times New Roman" w:hAnsi="Times New Roman"/>
          <w:b/>
          <w:bCs/>
          <w:sz w:val="30"/>
          <w:szCs w:val="30"/>
          <w:u w:val="single"/>
          <w:lang w:eastAsia="en-CA"/>
        </w:rPr>
        <w:t>CLÁUSULA SÉTIMA – DO VALOR ESTIMADO</w:t>
      </w:r>
    </w:p>
    <w:p w:rsidR="005F76E4" w:rsidRPr="000A4387" w:rsidRDefault="005F76E4" w:rsidP="005F76E4">
      <w:pPr>
        <w:spacing w:after="0" w:line="240" w:lineRule="auto"/>
        <w:jc w:val="both"/>
        <w:rPr>
          <w:rFonts w:ascii="Times New Roman" w:hAnsi="Times New Roman"/>
          <w:b/>
          <w:sz w:val="30"/>
          <w:szCs w:val="30"/>
          <w:lang w:eastAsia="en-CA"/>
        </w:rPr>
      </w:pPr>
    </w:p>
    <w:p w:rsidR="005F76E4" w:rsidRPr="002A6BA0" w:rsidRDefault="005F76E4" w:rsidP="005F76E4">
      <w:pPr>
        <w:spacing w:after="0" w:line="240" w:lineRule="auto"/>
        <w:jc w:val="both"/>
        <w:rPr>
          <w:rFonts w:ascii="Times New Roman" w:hAnsi="Times New Roman"/>
          <w:b/>
          <w:sz w:val="30"/>
          <w:szCs w:val="30"/>
          <w:lang w:eastAsia="en-CA"/>
        </w:rPr>
      </w:pPr>
      <w:r w:rsidRPr="000A4387">
        <w:rPr>
          <w:rFonts w:ascii="Times New Roman" w:hAnsi="Times New Roman"/>
          <w:b/>
          <w:bCs/>
          <w:sz w:val="30"/>
          <w:szCs w:val="30"/>
          <w:lang w:eastAsia="en-CA"/>
        </w:rPr>
        <w:lastRenderedPageBreak/>
        <w:t>7.1.</w:t>
      </w:r>
      <w:r w:rsidRPr="000A4387">
        <w:rPr>
          <w:rFonts w:ascii="Times New Roman" w:hAnsi="Times New Roman"/>
          <w:sz w:val="30"/>
          <w:szCs w:val="30"/>
          <w:lang w:eastAsia="en-CA"/>
        </w:rPr>
        <w:t xml:space="preserve"> Estima-se que o valor da arrecadação mensal com a </w:t>
      </w:r>
      <w:r w:rsidRPr="000A4387">
        <w:rPr>
          <w:rFonts w:ascii="Times New Roman" w:hAnsi="Times New Roman"/>
          <w:color w:val="000000"/>
          <w:sz w:val="30"/>
          <w:szCs w:val="30"/>
          <w:lang w:eastAsia="en-CA"/>
        </w:rPr>
        <w:t xml:space="preserve">exploração de estacionamento rotativo de veículos, denominado “Zona Azul”, em vias e logradouros públicos do </w:t>
      </w:r>
      <w:r w:rsidRPr="000A4387">
        <w:rPr>
          <w:rFonts w:ascii="Times New Roman" w:hAnsi="Times New Roman"/>
          <w:b/>
          <w:color w:val="000000"/>
          <w:sz w:val="30"/>
          <w:szCs w:val="30"/>
          <w:lang w:eastAsia="en-CA"/>
        </w:rPr>
        <w:t xml:space="preserve">MUNICÍPIO, </w:t>
      </w:r>
      <w:r w:rsidRPr="000A4387">
        <w:rPr>
          <w:rFonts w:ascii="Times New Roman" w:hAnsi="Times New Roman"/>
          <w:color w:val="000000"/>
          <w:sz w:val="30"/>
          <w:szCs w:val="30"/>
          <w:lang w:eastAsia="en-CA"/>
        </w:rPr>
        <w:t xml:space="preserve">pela </w:t>
      </w:r>
      <w:r w:rsidRPr="000A4387">
        <w:rPr>
          <w:rFonts w:ascii="Times New Roman" w:hAnsi="Times New Roman"/>
          <w:sz w:val="30"/>
          <w:szCs w:val="30"/>
          <w:lang w:eastAsia="en-CA"/>
        </w:rPr>
        <w:t>ORGANIZAÇÃO DA SOCIEDADE CIVIL, será de R$ 88.000,00 (oitenta e oito mil reais).</w:t>
      </w:r>
    </w:p>
    <w:p w:rsidR="005F76E4" w:rsidRPr="009E3318" w:rsidRDefault="005F76E4" w:rsidP="005F76E4">
      <w:pPr>
        <w:spacing w:after="0" w:line="240" w:lineRule="auto"/>
        <w:jc w:val="both"/>
        <w:rPr>
          <w:rFonts w:ascii="Times New Roman" w:hAnsi="Times New Roman"/>
          <w:color w:val="000000"/>
          <w:sz w:val="30"/>
          <w:szCs w:val="30"/>
          <w:lang w:eastAsia="en-CA"/>
        </w:rPr>
      </w:pPr>
    </w:p>
    <w:p w:rsidR="005F76E4" w:rsidRPr="009E3318" w:rsidRDefault="005F76E4" w:rsidP="005F76E4">
      <w:pPr>
        <w:spacing w:after="0" w:line="240" w:lineRule="auto"/>
        <w:jc w:val="both"/>
        <w:rPr>
          <w:rFonts w:ascii="Times New Roman" w:hAnsi="Times New Roman"/>
          <w:bCs/>
          <w:color w:val="000000"/>
          <w:sz w:val="30"/>
          <w:szCs w:val="30"/>
          <w:lang w:eastAsia="en-CA"/>
        </w:rPr>
      </w:pPr>
    </w:p>
    <w:p w:rsidR="005F76E4" w:rsidRPr="009E3318" w:rsidRDefault="005F76E4" w:rsidP="005F76E4">
      <w:pPr>
        <w:pStyle w:val="WW-Recuodecorpodetexto2"/>
        <w:ind w:firstLine="0"/>
        <w:jc w:val="both"/>
        <w:rPr>
          <w:rFonts w:ascii="Times New Roman" w:hAnsi="Times New Roman" w:cs="Times New Roman"/>
          <w:b/>
          <w:color w:val="000000"/>
          <w:sz w:val="30"/>
          <w:szCs w:val="30"/>
          <w:u w:val="single"/>
        </w:rPr>
      </w:pPr>
      <w:r w:rsidRPr="009E3318">
        <w:rPr>
          <w:rFonts w:ascii="Times New Roman" w:hAnsi="Times New Roman"/>
          <w:b/>
          <w:bCs/>
          <w:color w:val="000000"/>
          <w:sz w:val="30"/>
          <w:szCs w:val="30"/>
          <w:u w:val="single"/>
          <w:lang w:eastAsia="en-CA"/>
        </w:rPr>
        <w:t xml:space="preserve">CLÁUSULA OITAVA - </w:t>
      </w:r>
      <w:r w:rsidRPr="009E3318">
        <w:rPr>
          <w:rFonts w:ascii="Times New Roman" w:hAnsi="Times New Roman" w:cs="Times New Roman"/>
          <w:b/>
          <w:color w:val="000000"/>
          <w:sz w:val="30"/>
          <w:szCs w:val="30"/>
          <w:u w:val="single"/>
        </w:rPr>
        <w:t>DA APLICAÇÃO DOS RECURSOS</w:t>
      </w:r>
    </w:p>
    <w:p w:rsidR="005F76E4" w:rsidRPr="009E3318" w:rsidRDefault="005F76E4" w:rsidP="005F76E4">
      <w:pPr>
        <w:spacing w:after="0" w:line="240" w:lineRule="auto"/>
        <w:jc w:val="both"/>
        <w:rPr>
          <w:rFonts w:ascii="Times New Roman" w:hAnsi="Times New Roman"/>
          <w:b/>
          <w:bCs/>
          <w:color w:val="000000"/>
          <w:sz w:val="30"/>
          <w:szCs w:val="30"/>
          <w:u w:val="single"/>
          <w:lang w:eastAsia="en-CA"/>
        </w:rPr>
      </w:pPr>
    </w:p>
    <w:p w:rsidR="005F76E4" w:rsidRPr="009E3318" w:rsidRDefault="005F76E4" w:rsidP="005F76E4">
      <w:pPr>
        <w:spacing w:after="0" w:line="240" w:lineRule="auto"/>
        <w:jc w:val="both"/>
        <w:rPr>
          <w:rFonts w:ascii="Times New Roman" w:hAnsi="Times New Roman"/>
          <w:bCs/>
          <w:color w:val="000000"/>
          <w:sz w:val="30"/>
          <w:szCs w:val="30"/>
          <w:u w:val="single"/>
          <w:lang w:eastAsia="en-CA"/>
        </w:rPr>
      </w:pPr>
    </w:p>
    <w:p w:rsidR="005F76E4" w:rsidRPr="009E3318" w:rsidRDefault="005F76E4" w:rsidP="005F76E4">
      <w:pPr>
        <w:spacing w:after="0" w:line="240" w:lineRule="auto"/>
        <w:jc w:val="both"/>
        <w:rPr>
          <w:rFonts w:ascii="Times New Roman" w:hAnsi="Times New Roman"/>
          <w:sz w:val="30"/>
          <w:szCs w:val="30"/>
        </w:rPr>
      </w:pPr>
      <w:r w:rsidRPr="009E3318">
        <w:rPr>
          <w:rFonts w:ascii="Times New Roman" w:hAnsi="Times New Roman"/>
          <w:b/>
          <w:color w:val="000000"/>
          <w:sz w:val="30"/>
          <w:szCs w:val="30"/>
        </w:rPr>
        <w:t>8.1 -</w:t>
      </w:r>
      <w:r w:rsidRPr="009E3318">
        <w:rPr>
          <w:rFonts w:ascii="Times New Roman" w:hAnsi="Times New Roman"/>
          <w:color w:val="000000"/>
          <w:sz w:val="30"/>
          <w:szCs w:val="30"/>
        </w:rPr>
        <w:t xml:space="preserve"> É obrigatória a aplicação dos recursos</w:t>
      </w:r>
      <w:r>
        <w:rPr>
          <w:rFonts w:ascii="Times New Roman" w:hAnsi="Times New Roman"/>
          <w:color w:val="000000"/>
          <w:sz w:val="30"/>
          <w:szCs w:val="30"/>
        </w:rPr>
        <w:t xml:space="preserve"> decorrentes do objeto deste acordo</w:t>
      </w:r>
      <w:r w:rsidRPr="009E3318">
        <w:rPr>
          <w:rFonts w:ascii="Times New Roman" w:hAnsi="Times New Roman"/>
          <w:color w:val="000000"/>
          <w:sz w:val="30"/>
          <w:szCs w:val="30"/>
        </w:rPr>
        <w:t xml:space="preserve">, enquanto não utilizados, </w:t>
      </w:r>
      <w:r w:rsidRPr="009E3318">
        <w:rPr>
          <w:rFonts w:ascii="Times New Roman" w:hAnsi="Times New Roman"/>
          <w:sz w:val="30"/>
          <w:szCs w:val="30"/>
        </w:rPr>
        <w:t>em caderneta de poupança ou em fundo de aplicação financeira de curto prazo, nos termos do § 2º do artigo 58 do Decreto Municipal nº 2.229, de 07 de dezembro de 2016.</w:t>
      </w:r>
    </w:p>
    <w:p w:rsidR="005F76E4" w:rsidRPr="009E3318" w:rsidRDefault="005F76E4" w:rsidP="005F76E4">
      <w:pPr>
        <w:spacing w:before="100" w:beforeAutospacing="1" w:after="100" w:afterAutospacing="1"/>
        <w:jc w:val="both"/>
        <w:rPr>
          <w:rFonts w:ascii="Times New Roman" w:hAnsi="Times New Roman"/>
          <w:color w:val="000000"/>
          <w:sz w:val="30"/>
          <w:szCs w:val="30"/>
        </w:rPr>
      </w:pPr>
      <w:r w:rsidRPr="009E3318">
        <w:rPr>
          <w:rFonts w:ascii="Times New Roman" w:hAnsi="Times New Roman"/>
          <w:b/>
          <w:color w:val="000000"/>
          <w:sz w:val="30"/>
          <w:szCs w:val="30"/>
        </w:rPr>
        <w:t>8.2 -</w:t>
      </w:r>
      <w:r w:rsidRPr="009E3318">
        <w:rPr>
          <w:rFonts w:ascii="Times New Roman" w:hAnsi="Times New Roman"/>
          <w:color w:val="000000"/>
          <w:sz w:val="30"/>
          <w:szCs w:val="30"/>
        </w:rPr>
        <w:t xml:space="preserve"> Os rendimentos da aplicação financeira poderão ser utilizados no objeto da parceria, estando sujeitos às mesmas condições de prestação de contas exigidas para os recursos</w:t>
      </w:r>
      <w:r>
        <w:rPr>
          <w:rFonts w:ascii="Times New Roman" w:hAnsi="Times New Roman"/>
          <w:color w:val="000000"/>
          <w:sz w:val="30"/>
          <w:szCs w:val="30"/>
        </w:rPr>
        <w:t xml:space="preserve"> arrecadados</w:t>
      </w:r>
      <w:r w:rsidRPr="009E3318">
        <w:rPr>
          <w:rFonts w:ascii="Times New Roman" w:hAnsi="Times New Roman"/>
          <w:color w:val="000000"/>
          <w:sz w:val="30"/>
          <w:szCs w:val="30"/>
        </w:rPr>
        <w:t>, observado o disposto no artigo 62 do Decreto Municipal nº 2.229, de 07 de dezembro de 2016.</w:t>
      </w:r>
    </w:p>
    <w:p w:rsidR="005F76E4" w:rsidRPr="009E3318" w:rsidRDefault="005F76E4" w:rsidP="005F76E4">
      <w:pPr>
        <w:spacing w:after="0"/>
        <w:jc w:val="both"/>
        <w:rPr>
          <w:rFonts w:ascii="Times New Roman" w:hAnsi="Times New Roman"/>
          <w:sz w:val="30"/>
          <w:szCs w:val="30"/>
        </w:rPr>
      </w:pPr>
      <w:r w:rsidRPr="009E3318">
        <w:rPr>
          <w:rFonts w:ascii="Times New Roman" w:hAnsi="Times New Roman"/>
          <w:b/>
          <w:color w:val="000000"/>
          <w:sz w:val="30"/>
          <w:szCs w:val="30"/>
        </w:rPr>
        <w:t>8.3 -</w:t>
      </w:r>
      <w:r w:rsidRPr="009E3318">
        <w:rPr>
          <w:rFonts w:ascii="Times New Roman" w:hAnsi="Times New Roman"/>
          <w:color w:val="000000"/>
          <w:sz w:val="30"/>
          <w:szCs w:val="30"/>
        </w:rPr>
        <w:t xml:space="preserve"> Por ocasião da conclusão, denúncia, rescisão ou extinção da parceria, os saldos financeiros remanescentes, inclusive os provenientes das receitas obtidas das aplicações financeiras realizadas, serão devolvidos ao </w:t>
      </w:r>
      <w:r w:rsidRPr="009E3318">
        <w:rPr>
          <w:rFonts w:ascii="Times New Roman" w:hAnsi="Times New Roman"/>
          <w:b/>
          <w:color w:val="000000"/>
          <w:sz w:val="30"/>
          <w:szCs w:val="30"/>
        </w:rPr>
        <w:t>MUNICÍPIO</w:t>
      </w:r>
      <w:r w:rsidRPr="009E3318">
        <w:rPr>
          <w:rFonts w:ascii="Times New Roman" w:hAnsi="Times New Roman"/>
          <w:color w:val="000000"/>
          <w:sz w:val="30"/>
          <w:szCs w:val="30"/>
        </w:rPr>
        <w:t xml:space="preserve"> no prazo improrrogável de  trinta dias, </w:t>
      </w:r>
      <w:proofErr w:type="gramStart"/>
      <w:r w:rsidRPr="009E3318">
        <w:rPr>
          <w:rFonts w:ascii="Times New Roman" w:hAnsi="Times New Roman"/>
          <w:color w:val="000000"/>
          <w:sz w:val="30"/>
          <w:szCs w:val="30"/>
        </w:rPr>
        <w:t>sob pena</w:t>
      </w:r>
      <w:proofErr w:type="gramEnd"/>
      <w:r w:rsidRPr="009E3318">
        <w:rPr>
          <w:rFonts w:ascii="Times New Roman" w:hAnsi="Times New Roman"/>
          <w:color w:val="000000"/>
          <w:sz w:val="30"/>
          <w:szCs w:val="30"/>
        </w:rPr>
        <w:t xml:space="preserve"> de imediata instauração de tomada de contas especial do responsável, providenciada pela autoridade competente do </w:t>
      </w:r>
      <w:r w:rsidRPr="009E3318">
        <w:rPr>
          <w:rFonts w:ascii="Times New Roman" w:hAnsi="Times New Roman"/>
          <w:b/>
          <w:color w:val="000000"/>
          <w:sz w:val="30"/>
          <w:szCs w:val="30"/>
        </w:rPr>
        <w:t>MUNICÍPIO</w:t>
      </w:r>
      <w:r w:rsidRPr="009E3318">
        <w:rPr>
          <w:rFonts w:ascii="Times New Roman" w:hAnsi="Times New Roman"/>
          <w:color w:val="000000"/>
          <w:sz w:val="30"/>
          <w:szCs w:val="30"/>
        </w:rPr>
        <w:t>, nos termos do artigo 110 do Decreto Municipal nº 2.229, de 07 de dezembro de 2016.</w:t>
      </w:r>
    </w:p>
    <w:p w:rsidR="005F76E4" w:rsidRPr="009E3318" w:rsidRDefault="005F76E4" w:rsidP="005F76E4">
      <w:pPr>
        <w:spacing w:after="0" w:line="240" w:lineRule="auto"/>
        <w:jc w:val="both"/>
        <w:rPr>
          <w:rFonts w:ascii="Times New Roman" w:hAnsi="Times New Roman"/>
          <w:sz w:val="30"/>
          <w:szCs w:val="30"/>
          <w:lang w:eastAsia="en-CA"/>
        </w:rPr>
      </w:pPr>
    </w:p>
    <w:p w:rsidR="005F76E4" w:rsidRPr="003C5922" w:rsidRDefault="005F76E4" w:rsidP="005F76E4">
      <w:pPr>
        <w:spacing w:after="0" w:line="240" w:lineRule="auto"/>
        <w:jc w:val="both"/>
        <w:rPr>
          <w:rFonts w:ascii="Times New Roman" w:hAnsi="Times New Roman"/>
          <w:b/>
          <w:bCs/>
          <w:color w:val="000000"/>
          <w:sz w:val="30"/>
          <w:szCs w:val="30"/>
          <w:lang w:eastAsia="en-CA"/>
        </w:rPr>
      </w:pPr>
      <w:r w:rsidRPr="003C5922">
        <w:rPr>
          <w:rFonts w:ascii="Times New Roman" w:hAnsi="Times New Roman"/>
          <w:b/>
          <w:bCs/>
          <w:color w:val="000000"/>
          <w:sz w:val="30"/>
          <w:szCs w:val="30"/>
          <w:u w:val="single"/>
          <w:lang w:eastAsia="en-CA"/>
        </w:rPr>
        <w:t>CLÁUSULA NONA – DA CONTRAPARTIDA</w:t>
      </w:r>
    </w:p>
    <w:p w:rsidR="005F76E4" w:rsidRPr="003C5922" w:rsidRDefault="005F76E4" w:rsidP="005F76E4">
      <w:pPr>
        <w:spacing w:after="0" w:line="240" w:lineRule="auto"/>
        <w:jc w:val="both"/>
        <w:rPr>
          <w:rFonts w:ascii="Times New Roman" w:hAnsi="Times New Roman"/>
          <w:b/>
          <w:bCs/>
          <w:color w:val="FF0000"/>
          <w:sz w:val="30"/>
          <w:szCs w:val="30"/>
          <w:lang w:eastAsia="en-CA"/>
        </w:rPr>
      </w:pPr>
    </w:p>
    <w:p w:rsidR="005F76E4" w:rsidRPr="003C5922" w:rsidRDefault="005F76E4" w:rsidP="005F76E4">
      <w:pPr>
        <w:spacing w:after="0" w:line="240" w:lineRule="auto"/>
        <w:jc w:val="both"/>
        <w:rPr>
          <w:rFonts w:ascii="Times New Roman" w:hAnsi="Times New Roman"/>
          <w:bCs/>
          <w:color w:val="000000"/>
          <w:sz w:val="30"/>
          <w:szCs w:val="30"/>
          <w:lang w:eastAsia="en-CA"/>
        </w:rPr>
      </w:pPr>
      <w:r w:rsidRPr="003C5922">
        <w:rPr>
          <w:rFonts w:ascii="Times New Roman" w:hAnsi="Times New Roman"/>
          <w:b/>
          <w:bCs/>
          <w:color w:val="000000"/>
          <w:sz w:val="30"/>
          <w:szCs w:val="30"/>
          <w:lang w:eastAsia="en-CA"/>
        </w:rPr>
        <w:t xml:space="preserve">9.1. </w:t>
      </w:r>
      <w:r w:rsidRPr="003C5922">
        <w:rPr>
          <w:rFonts w:ascii="Times New Roman" w:hAnsi="Times New Roman"/>
          <w:bCs/>
          <w:color w:val="000000"/>
          <w:sz w:val="30"/>
          <w:szCs w:val="30"/>
          <w:lang w:eastAsia="en-CA"/>
        </w:rPr>
        <w:t>A contrapartida, por parte da ORGANIZAÇÃO DA SOCIEDADE CIVIL, dar-se-á na oferta do sistema de estacionamento rotativo de veículos, “Zona Azul”, nas vias e logradouros públicos do MUNICÍPIO, de forma eficiente e qualificada, visando sempre interesse público.</w:t>
      </w:r>
    </w:p>
    <w:p w:rsidR="005F76E4" w:rsidRPr="009E3318" w:rsidRDefault="005F76E4" w:rsidP="005F76E4">
      <w:pPr>
        <w:spacing w:after="0" w:line="240" w:lineRule="auto"/>
        <w:jc w:val="both"/>
        <w:rPr>
          <w:rFonts w:ascii="Times New Roman" w:hAnsi="Times New Roman"/>
          <w:b/>
          <w:bCs/>
          <w:color w:val="000000"/>
          <w:sz w:val="30"/>
          <w:szCs w:val="30"/>
          <w:highlight w:val="yellow"/>
          <w:lang w:eastAsia="en-CA"/>
        </w:rPr>
      </w:pPr>
    </w:p>
    <w:p w:rsidR="005F76E4" w:rsidRPr="009E3318" w:rsidRDefault="005F76E4" w:rsidP="005F76E4">
      <w:pPr>
        <w:spacing w:after="0" w:line="240" w:lineRule="auto"/>
        <w:jc w:val="both"/>
        <w:rPr>
          <w:rFonts w:ascii="Times New Roman" w:hAnsi="Times New Roman"/>
          <w:sz w:val="30"/>
          <w:szCs w:val="30"/>
          <w:lang w:eastAsia="en-CA"/>
        </w:rPr>
      </w:pPr>
      <w:r w:rsidRPr="009E3318">
        <w:rPr>
          <w:rFonts w:ascii="Times New Roman" w:hAnsi="Times New Roman"/>
          <w:b/>
          <w:bCs/>
          <w:color w:val="000000"/>
          <w:sz w:val="30"/>
          <w:szCs w:val="30"/>
          <w:u w:val="single"/>
          <w:lang w:eastAsia="en-CA"/>
        </w:rPr>
        <w:t>CLÁUSULA DÉCIMA – DA ASSUNÇÃO OU TRANSFERÊNCIA DE RESPONSABILIDADE</w:t>
      </w:r>
    </w:p>
    <w:p w:rsidR="005F76E4" w:rsidRPr="009E3318" w:rsidRDefault="005F76E4" w:rsidP="005F76E4">
      <w:pPr>
        <w:spacing w:after="0" w:line="240" w:lineRule="auto"/>
        <w:jc w:val="both"/>
        <w:rPr>
          <w:rFonts w:ascii="Times New Roman" w:hAnsi="Times New Roman"/>
          <w:b/>
          <w:bCs/>
          <w:color w:val="000000"/>
          <w:sz w:val="30"/>
          <w:szCs w:val="30"/>
          <w:lang w:eastAsia="en-CA"/>
        </w:rPr>
      </w:pPr>
      <w:bookmarkStart w:id="7" w:name="art62i"/>
      <w:bookmarkStart w:id="8" w:name="art62ii"/>
      <w:bookmarkEnd w:id="7"/>
      <w:bookmarkEnd w:id="8"/>
    </w:p>
    <w:p w:rsidR="005F76E4" w:rsidRPr="009E3318" w:rsidRDefault="005F76E4" w:rsidP="005F76E4">
      <w:pPr>
        <w:spacing w:after="0" w:line="240" w:lineRule="auto"/>
        <w:jc w:val="both"/>
        <w:rPr>
          <w:rFonts w:ascii="Times New Roman" w:hAnsi="Times New Roman"/>
          <w:sz w:val="30"/>
          <w:szCs w:val="30"/>
        </w:rPr>
      </w:pPr>
      <w:r w:rsidRPr="009E3318">
        <w:rPr>
          <w:rFonts w:ascii="Times New Roman" w:hAnsi="Times New Roman"/>
          <w:b/>
          <w:bCs/>
          <w:color w:val="000000"/>
          <w:sz w:val="30"/>
          <w:szCs w:val="30"/>
          <w:lang w:eastAsia="en-CA"/>
        </w:rPr>
        <w:t>10.1.</w:t>
      </w:r>
      <w:r w:rsidRPr="009E3318">
        <w:rPr>
          <w:rFonts w:ascii="Times New Roman" w:hAnsi="Times New Roman"/>
          <w:sz w:val="30"/>
          <w:szCs w:val="30"/>
        </w:rPr>
        <w:t xml:space="preserve"> Nas hipóteses de inexecução por culpa exclusiva da </w:t>
      </w:r>
      <w:r w:rsidRPr="009E3318">
        <w:rPr>
          <w:rFonts w:ascii="Times New Roman" w:hAnsi="Times New Roman"/>
          <w:b/>
          <w:sz w:val="30"/>
          <w:szCs w:val="30"/>
        </w:rPr>
        <w:t>ORGANIZAÇÃO DA SOCIEDADE CIVIL</w:t>
      </w:r>
      <w:r w:rsidRPr="009E3318">
        <w:rPr>
          <w:rFonts w:ascii="Times New Roman" w:hAnsi="Times New Roman"/>
          <w:sz w:val="30"/>
          <w:szCs w:val="30"/>
        </w:rPr>
        <w:t xml:space="preserve">, o </w:t>
      </w:r>
      <w:r w:rsidRPr="009E3318">
        <w:rPr>
          <w:rFonts w:ascii="Times New Roman" w:hAnsi="Times New Roman"/>
          <w:b/>
          <w:sz w:val="30"/>
          <w:szCs w:val="30"/>
        </w:rPr>
        <w:t>MUNICÍPIO</w:t>
      </w:r>
      <w:r w:rsidRPr="009E3318">
        <w:rPr>
          <w:rFonts w:ascii="Times New Roman" w:hAnsi="Times New Roman"/>
          <w:sz w:val="30"/>
          <w:szCs w:val="30"/>
        </w:rPr>
        <w:t xml:space="preserve"> poderá, </w:t>
      </w:r>
      <w:r w:rsidRPr="009E3318">
        <w:rPr>
          <w:rFonts w:ascii="Times New Roman" w:hAnsi="Times New Roman"/>
          <w:sz w:val="30"/>
          <w:szCs w:val="30"/>
        </w:rPr>
        <w:lastRenderedPageBreak/>
        <w:t xml:space="preserve">exclusivamente para assegurar o atendimento de serviços essenciais à população, por ato próprio e independente de autorização judicial, a fim de realizar ou manter a execução das metas e atividades pactuadas, </w:t>
      </w:r>
      <w:bookmarkStart w:id="9" w:name="art62ii."/>
      <w:bookmarkEnd w:id="9"/>
      <w:r w:rsidRPr="009E3318">
        <w:rPr>
          <w:rFonts w:ascii="Times New Roman" w:hAnsi="Times New Roman"/>
          <w:sz w:val="30"/>
          <w:szCs w:val="30"/>
        </w:rPr>
        <w:t xml:space="preserve">assumir a responsabilidade pela execução do restante do objeto previsto no Plano de Trabalho, no caso de paralisação, de modo a evitar sua descontinuidade, devendo ser considerado na prestação de contas o que foi executado pela </w:t>
      </w:r>
      <w:r w:rsidRPr="009E3318">
        <w:rPr>
          <w:rFonts w:ascii="Times New Roman" w:hAnsi="Times New Roman"/>
          <w:b/>
          <w:sz w:val="30"/>
          <w:szCs w:val="30"/>
        </w:rPr>
        <w:t>ORGANIZAÇÃO DA SOCIEDADE CIVIL</w:t>
      </w:r>
      <w:r w:rsidRPr="009E3318">
        <w:rPr>
          <w:rFonts w:ascii="Times New Roman" w:hAnsi="Times New Roman"/>
          <w:sz w:val="30"/>
          <w:szCs w:val="30"/>
        </w:rPr>
        <w:t xml:space="preserve"> até o momento em que o </w:t>
      </w:r>
      <w:r w:rsidRPr="00873CD0">
        <w:rPr>
          <w:rFonts w:ascii="Times New Roman" w:hAnsi="Times New Roman"/>
          <w:b/>
          <w:sz w:val="30"/>
          <w:szCs w:val="30"/>
        </w:rPr>
        <w:t>MUNICÍPIO</w:t>
      </w:r>
      <w:r w:rsidRPr="009E3318">
        <w:rPr>
          <w:rFonts w:ascii="Times New Roman" w:hAnsi="Times New Roman"/>
          <w:sz w:val="30"/>
          <w:szCs w:val="30"/>
        </w:rPr>
        <w:t xml:space="preserve"> assumiu essa responsabilidade.</w:t>
      </w:r>
    </w:p>
    <w:p w:rsidR="005F76E4" w:rsidRPr="009E3318" w:rsidRDefault="005F76E4" w:rsidP="005F76E4">
      <w:pPr>
        <w:spacing w:after="0" w:line="240" w:lineRule="auto"/>
        <w:ind w:right="51"/>
        <w:jc w:val="both"/>
        <w:rPr>
          <w:rFonts w:ascii="Times New Roman" w:hAnsi="Times New Roman"/>
          <w:sz w:val="30"/>
          <w:szCs w:val="30"/>
          <w:lang w:eastAsia="en-CA"/>
        </w:rPr>
      </w:pPr>
    </w:p>
    <w:p w:rsidR="005F76E4" w:rsidRPr="009E3318" w:rsidRDefault="005F76E4" w:rsidP="005F76E4">
      <w:pPr>
        <w:spacing w:after="0" w:line="240" w:lineRule="auto"/>
        <w:jc w:val="both"/>
        <w:rPr>
          <w:rFonts w:ascii="Times New Roman" w:hAnsi="Times New Roman"/>
          <w:b/>
          <w:bCs/>
          <w:color w:val="000000"/>
          <w:sz w:val="30"/>
          <w:szCs w:val="30"/>
          <w:u w:val="single"/>
          <w:lang w:eastAsia="en-CA"/>
        </w:rPr>
      </w:pPr>
      <w:r w:rsidRPr="009E3318">
        <w:rPr>
          <w:rFonts w:ascii="Times New Roman" w:hAnsi="Times New Roman"/>
          <w:b/>
          <w:bCs/>
          <w:color w:val="000000"/>
          <w:sz w:val="30"/>
          <w:szCs w:val="30"/>
          <w:u w:val="single"/>
          <w:lang w:eastAsia="en-CA"/>
        </w:rPr>
        <w:t xml:space="preserve">CLÁUSULA DÉCIMA PRIMEIRA – DOS BENS REMANESCENTES </w:t>
      </w:r>
    </w:p>
    <w:p w:rsidR="005F76E4" w:rsidRPr="009E3318" w:rsidRDefault="005F76E4" w:rsidP="005F76E4">
      <w:pPr>
        <w:spacing w:after="0" w:line="240" w:lineRule="auto"/>
        <w:jc w:val="both"/>
        <w:rPr>
          <w:rFonts w:ascii="Times New Roman" w:hAnsi="Times New Roman"/>
          <w:sz w:val="30"/>
          <w:szCs w:val="30"/>
          <w:lang w:eastAsia="en-CA"/>
        </w:rPr>
      </w:pPr>
    </w:p>
    <w:p w:rsidR="005F76E4" w:rsidRPr="009E3318" w:rsidRDefault="005F76E4" w:rsidP="005F76E4">
      <w:pPr>
        <w:spacing w:after="0"/>
        <w:jc w:val="both"/>
        <w:rPr>
          <w:rFonts w:ascii="Times New Roman" w:hAnsi="Times New Roman"/>
          <w:sz w:val="30"/>
          <w:szCs w:val="30"/>
        </w:rPr>
      </w:pPr>
      <w:r w:rsidRPr="009E3318">
        <w:rPr>
          <w:rFonts w:ascii="Times New Roman" w:hAnsi="Times New Roman"/>
          <w:b/>
          <w:sz w:val="30"/>
          <w:szCs w:val="30"/>
        </w:rPr>
        <w:t>11.1 -</w:t>
      </w:r>
      <w:r w:rsidRPr="009E3318">
        <w:rPr>
          <w:rFonts w:ascii="Times New Roman" w:hAnsi="Times New Roman"/>
          <w:sz w:val="30"/>
          <w:szCs w:val="30"/>
        </w:rPr>
        <w:t xml:space="preserve"> Para os fins desta parceria, consideram-se bens remanescentes </w:t>
      </w:r>
      <w:r w:rsidRPr="009E3318">
        <w:rPr>
          <w:rFonts w:ascii="Times New Roman" w:hAnsi="Times New Roman"/>
          <w:color w:val="000000"/>
          <w:sz w:val="30"/>
          <w:szCs w:val="30"/>
        </w:rPr>
        <w:t>os de natureza permanente adquiridos com recursos financeiros envolvidos na parceria, necessários à consecução do objeto, mas que a ele não se incorporam</w:t>
      </w:r>
      <w:r w:rsidRPr="009E3318">
        <w:rPr>
          <w:rFonts w:ascii="Times New Roman" w:hAnsi="Times New Roman"/>
          <w:sz w:val="30"/>
          <w:szCs w:val="30"/>
        </w:rPr>
        <w:t>.</w:t>
      </w:r>
    </w:p>
    <w:p w:rsidR="005F76E4" w:rsidRPr="009E3318" w:rsidRDefault="005F76E4" w:rsidP="005F76E4">
      <w:pPr>
        <w:spacing w:after="0"/>
        <w:jc w:val="both"/>
        <w:rPr>
          <w:rFonts w:ascii="Times New Roman" w:hAnsi="Times New Roman"/>
          <w:sz w:val="30"/>
          <w:szCs w:val="30"/>
        </w:rPr>
      </w:pPr>
    </w:p>
    <w:p w:rsidR="005F76E4" w:rsidRPr="009E3318" w:rsidRDefault="005F76E4" w:rsidP="005F76E4">
      <w:pPr>
        <w:spacing w:after="0"/>
        <w:jc w:val="both"/>
        <w:rPr>
          <w:rFonts w:ascii="Times New Roman" w:hAnsi="Times New Roman"/>
          <w:color w:val="000000"/>
          <w:sz w:val="30"/>
          <w:szCs w:val="30"/>
        </w:rPr>
      </w:pPr>
      <w:r w:rsidRPr="009E3318">
        <w:rPr>
          <w:rFonts w:ascii="Times New Roman" w:hAnsi="Times New Roman"/>
          <w:b/>
          <w:color w:val="000000"/>
          <w:sz w:val="30"/>
          <w:szCs w:val="30"/>
        </w:rPr>
        <w:t>11.2 –</w:t>
      </w:r>
      <w:r w:rsidRPr="009E3318">
        <w:rPr>
          <w:rFonts w:ascii="Times New Roman" w:hAnsi="Times New Roman"/>
          <w:color w:val="000000"/>
          <w:sz w:val="30"/>
          <w:szCs w:val="30"/>
        </w:rPr>
        <w:t xml:space="preserve"> Para os fins desta parceria, equiparam-se a bens remanescentes os bens e equipamentos eventualmente adquiridos, produzidos, transformados ou construídos com os recursos aplicados em razão deste Acordo de Cooperação.</w:t>
      </w:r>
    </w:p>
    <w:p w:rsidR="005F76E4" w:rsidRPr="009E3318" w:rsidRDefault="005F76E4" w:rsidP="005F76E4">
      <w:pPr>
        <w:spacing w:after="0"/>
        <w:jc w:val="both"/>
        <w:rPr>
          <w:rFonts w:ascii="Times New Roman" w:hAnsi="Times New Roman"/>
          <w:sz w:val="30"/>
          <w:szCs w:val="30"/>
        </w:rPr>
      </w:pPr>
    </w:p>
    <w:p w:rsidR="005F76E4" w:rsidRPr="009E3318" w:rsidRDefault="005F76E4" w:rsidP="005F76E4">
      <w:pPr>
        <w:spacing w:after="0"/>
        <w:jc w:val="both"/>
        <w:rPr>
          <w:rFonts w:ascii="Times New Roman" w:hAnsi="Times New Roman"/>
          <w:b/>
          <w:i/>
          <w:color w:val="FF0000"/>
          <w:sz w:val="30"/>
          <w:szCs w:val="30"/>
        </w:rPr>
      </w:pPr>
      <w:r w:rsidRPr="009E3318">
        <w:rPr>
          <w:rFonts w:ascii="Times New Roman" w:hAnsi="Times New Roman"/>
          <w:b/>
          <w:sz w:val="30"/>
          <w:szCs w:val="30"/>
        </w:rPr>
        <w:t>11.3 -</w:t>
      </w:r>
      <w:r w:rsidRPr="009E3318">
        <w:rPr>
          <w:rFonts w:ascii="Times New Roman" w:hAnsi="Times New Roman"/>
          <w:sz w:val="30"/>
          <w:szCs w:val="30"/>
        </w:rPr>
        <w:t xml:space="preserve"> Os bens remanescentes serão de propriedade da </w:t>
      </w:r>
      <w:r w:rsidRPr="009E3318">
        <w:rPr>
          <w:rFonts w:ascii="Times New Roman" w:hAnsi="Times New Roman"/>
          <w:b/>
          <w:sz w:val="30"/>
          <w:szCs w:val="30"/>
        </w:rPr>
        <w:t>ORGANIZAÇÃO DA SOCIEDADE CIVIL</w:t>
      </w:r>
      <w:r w:rsidRPr="009E3318">
        <w:rPr>
          <w:rFonts w:ascii="Times New Roman" w:hAnsi="Times New Roman"/>
          <w:sz w:val="30"/>
          <w:szCs w:val="30"/>
        </w:rPr>
        <w:t xml:space="preserve"> e gravados com cláusula de inalienabilidade, devendo esta formalizar promessa de transferência da propriedade ao </w:t>
      </w:r>
      <w:r w:rsidRPr="00873CD0">
        <w:rPr>
          <w:rFonts w:ascii="Times New Roman" w:hAnsi="Times New Roman"/>
          <w:b/>
          <w:sz w:val="30"/>
          <w:szCs w:val="30"/>
        </w:rPr>
        <w:t>MUNICÍPIO</w:t>
      </w:r>
      <w:r w:rsidRPr="009E3318">
        <w:rPr>
          <w:rFonts w:ascii="Times New Roman" w:hAnsi="Times New Roman"/>
          <w:sz w:val="30"/>
          <w:szCs w:val="30"/>
        </w:rPr>
        <w:t>, na hipótese de sua extinção.</w:t>
      </w:r>
    </w:p>
    <w:p w:rsidR="005F76E4" w:rsidRPr="009E3318" w:rsidRDefault="005F76E4" w:rsidP="005F76E4">
      <w:pPr>
        <w:spacing w:after="0"/>
        <w:jc w:val="both"/>
        <w:rPr>
          <w:rFonts w:ascii="Times New Roman" w:hAnsi="Times New Roman"/>
          <w:sz w:val="30"/>
          <w:szCs w:val="30"/>
        </w:rPr>
      </w:pPr>
    </w:p>
    <w:p w:rsidR="005F76E4" w:rsidRPr="009E3318" w:rsidRDefault="005F76E4" w:rsidP="005F76E4">
      <w:pPr>
        <w:spacing w:after="0"/>
        <w:jc w:val="both"/>
        <w:rPr>
          <w:rFonts w:ascii="Times New Roman" w:hAnsi="Times New Roman"/>
          <w:sz w:val="30"/>
          <w:szCs w:val="30"/>
        </w:rPr>
      </w:pPr>
      <w:r w:rsidRPr="009E3318">
        <w:rPr>
          <w:rFonts w:ascii="Times New Roman" w:hAnsi="Times New Roman"/>
          <w:b/>
          <w:sz w:val="30"/>
          <w:szCs w:val="30"/>
        </w:rPr>
        <w:t>11.4 –</w:t>
      </w:r>
      <w:r w:rsidRPr="009E3318">
        <w:rPr>
          <w:rFonts w:ascii="Times New Roman" w:hAnsi="Times New Roman"/>
          <w:sz w:val="30"/>
          <w:szCs w:val="30"/>
        </w:rPr>
        <w:t xml:space="preserve"> Os bens remanescentes adquiridos com recursos </w:t>
      </w:r>
      <w:r>
        <w:rPr>
          <w:rFonts w:ascii="Times New Roman" w:hAnsi="Times New Roman"/>
          <w:sz w:val="30"/>
          <w:szCs w:val="30"/>
        </w:rPr>
        <w:t>decorrentes do objeto deste acordo</w:t>
      </w:r>
      <w:r w:rsidRPr="009E3318">
        <w:rPr>
          <w:rFonts w:ascii="Times New Roman" w:hAnsi="Times New Roman"/>
          <w:sz w:val="30"/>
          <w:szCs w:val="30"/>
        </w:rPr>
        <w:t xml:space="preserve"> poderão, a critério do </w:t>
      </w:r>
      <w:r w:rsidRPr="00873CD0">
        <w:rPr>
          <w:rFonts w:ascii="Times New Roman" w:hAnsi="Times New Roman"/>
          <w:b/>
          <w:sz w:val="30"/>
          <w:szCs w:val="30"/>
        </w:rPr>
        <w:t>MUNICÍPIO</w:t>
      </w:r>
      <w:r w:rsidRPr="009E3318">
        <w:rPr>
          <w:rFonts w:ascii="Times New Roman" w:hAnsi="Times New Roman"/>
          <w:sz w:val="30"/>
          <w:szCs w:val="30"/>
        </w:rPr>
        <w:t xml:space="preserve">, ser </w:t>
      </w:r>
      <w:proofErr w:type="gramStart"/>
      <w:r w:rsidRPr="009E3318">
        <w:rPr>
          <w:rFonts w:ascii="Times New Roman" w:hAnsi="Times New Roman"/>
          <w:sz w:val="30"/>
          <w:szCs w:val="30"/>
        </w:rPr>
        <w:t xml:space="preserve">doados a outra organização da sociedade civil que se proponha a fim igual ou semelhante ao da organização </w:t>
      </w:r>
      <w:proofErr w:type="spellStart"/>
      <w:r w:rsidRPr="009E3318">
        <w:rPr>
          <w:rFonts w:ascii="Times New Roman" w:hAnsi="Times New Roman"/>
          <w:sz w:val="30"/>
          <w:szCs w:val="30"/>
        </w:rPr>
        <w:t>donatária</w:t>
      </w:r>
      <w:proofErr w:type="spellEnd"/>
      <w:proofErr w:type="gramEnd"/>
      <w:r w:rsidRPr="009E3318">
        <w:rPr>
          <w:rFonts w:ascii="Times New Roman" w:hAnsi="Times New Roman"/>
          <w:sz w:val="30"/>
          <w:szCs w:val="30"/>
        </w:rPr>
        <w:t xml:space="preserve"> quando, após a consecução do objeto, não forem necessários para assegurar a continuidade do objeto pactuado. </w:t>
      </w:r>
    </w:p>
    <w:p w:rsidR="005F76E4" w:rsidRPr="009E3318" w:rsidRDefault="005F76E4" w:rsidP="005F76E4">
      <w:pPr>
        <w:spacing w:after="0"/>
        <w:jc w:val="both"/>
        <w:rPr>
          <w:rFonts w:ascii="Times New Roman" w:hAnsi="Times New Roman"/>
          <w:sz w:val="30"/>
          <w:szCs w:val="30"/>
        </w:rPr>
      </w:pPr>
    </w:p>
    <w:p w:rsidR="005F76E4" w:rsidRPr="009E3318" w:rsidRDefault="005F76E4" w:rsidP="005F76E4">
      <w:pPr>
        <w:spacing w:after="0"/>
        <w:jc w:val="both"/>
        <w:rPr>
          <w:rFonts w:ascii="Times New Roman" w:hAnsi="Times New Roman"/>
          <w:sz w:val="30"/>
          <w:szCs w:val="30"/>
        </w:rPr>
      </w:pPr>
      <w:r w:rsidRPr="009E3318">
        <w:rPr>
          <w:rFonts w:ascii="Times New Roman" w:hAnsi="Times New Roman"/>
          <w:b/>
          <w:sz w:val="30"/>
          <w:szCs w:val="30"/>
        </w:rPr>
        <w:t>11.5 –</w:t>
      </w:r>
      <w:r w:rsidRPr="009E3318">
        <w:rPr>
          <w:rFonts w:ascii="Times New Roman" w:hAnsi="Times New Roman"/>
          <w:sz w:val="30"/>
          <w:szCs w:val="30"/>
        </w:rPr>
        <w:t xml:space="preserve"> Os bens doados ficarão gravados com cláusula de inalienabilidade e deverão, exclusivamente, ser utilizados para continuidade da execução de </w:t>
      </w:r>
      <w:r w:rsidRPr="009E3318">
        <w:rPr>
          <w:rFonts w:ascii="Times New Roman" w:hAnsi="Times New Roman"/>
          <w:sz w:val="30"/>
          <w:szCs w:val="30"/>
        </w:rPr>
        <w:lastRenderedPageBreak/>
        <w:t xml:space="preserve">objeto igual ou semelhante ao previsto neste Acordo de Cooperação, </w:t>
      </w:r>
      <w:proofErr w:type="gramStart"/>
      <w:r w:rsidRPr="009E3318">
        <w:rPr>
          <w:rFonts w:ascii="Times New Roman" w:hAnsi="Times New Roman"/>
          <w:sz w:val="30"/>
          <w:szCs w:val="30"/>
        </w:rPr>
        <w:t>sob pena</w:t>
      </w:r>
      <w:proofErr w:type="gramEnd"/>
      <w:r w:rsidRPr="009E3318">
        <w:rPr>
          <w:rFonts w:ascii="Times New Roman" w:hAnsi="Times New Roman"/>
          <w:sz w:val="30"/>
          <w:szCs w:val="30"/>
        </w:rPr>
        <w:t xml:space="preserve"> de reversão em favor do </w:t>
      </w:r>
      <w:r w:rsidRPr="009E3318">
        <w:rPr>
          <w:rFonts w:ascii="Times New Roman" w:hAnsi="Times New Roman"/>
          <w:b/>
          <w:sz w:val="30"/>
          <w:szCs w:val="30"/>
        </w:rPr>
        <w:t>MUNICÍPIO</w:t>
      </w:r>
      <w:r w:rsidRPr="009E3318">
        <w:rPr>
          <w:rFonts w:ascii="Times New Roman" w:hAnsi="Times New Roman"/>
          <w:sz w:val="30"/>
          <w:szCs w:val="30"/>
        </w:rPr>
        <w:t>.</w:t>
      </w:r>
    </w:p>
    <w:p w:rsidR="005F76E4" w:rsidRPr="009E3318" w:rsidRDefault="005F76E4" w:rsidP="005F76E4">
      <w:pPr>
        <w:spacing w:after="0"/>
        <w:jc w:val="both"/>
        <w:rPr>
          <w:rFonts w:ascii="Times New Roman" w:hAnsi="Times New Roman"/>
          <w:sz w:val="30"/>
          <w:szCs w:val="30"/>
        </w:rPr>
      </w:pPr>
    </w:p>
    <w:p w:rsidR="005F76E4" w:rsidRPr="009E3318" w:rsidRDefault="005F76E4" w:rsidP="005F76E4">
      <w:pPr>
        <w:spacing w:after="0"/>
        <w:jc w:val="both"/>
        <w:rPr>
          <w:rFonts w:ascii="Times New Roman" w:hAnsi="Times New Roman"/>
          <w:sz w:val="30"/>
          <w:szCs w:val="30"/>
        </w:rPr>
      </w:pPr>
      <w:r w:rsidRPr="009E3318">
        <w:rPr>
          <w:rFonts w:ascii="Times New Roman" w:hAnsi="Times New Roman"/>
          <w:b/>
          <w:sz w:val="30"/>
          <w:szCs w:val="30"/>
        </w:rPr>
        <w:t>11.6 –</w:t>
      </w:r>
      <w:r w:rsidRPr="009E3318">
        <w:rPr>
          <w:rFonts w:ascii="Times New Roman" w:hAnsi="Times New Roman"/>
          <w:sz w:val="30"/>
          <w:szCs w:val="30"/>
        </w:rPr>
        <w:t xml:space="preserve"> Aplicam-se, aos bens remanescentes, o disposto no artigo 46 do Decreto Municipal nº 2.229, de 07 de dezembro de 2016.</w:t>
      </w:r>
    </w:p>
    <w:p w:rsidR="005F76E4" w:rsidRPr="009E3318" w:rsidRDefault="005F76E4" w:rsidP="005F76E4">
      <w:pPr>
        <w:spacing w:after="0" w:line="240" w:lineRule="auto"/>
        <w:jc w:val="both"/>
        <w:rPr>
          <w:rFonts w:ascii="Times New Roman" w:hAnsi="Times New Roman"/>
          <w:sz w:val="30"/>
          <w:szCs w:val="30"/>
        </w:rPr>
      </w:pPr>
    </w:p>
    <w:p w:rsidR="005F76E4" w:rsidRPr="009E3318" w:rsidRDefault="005F76E4" w:rsidP="005F76E4">
      <w:pPr>
        <w:spacing w:after="0" w:line="240" w:lineRule="auto"/>
        <w:jc w:val="both"/>
        <w:rPr>
          <w:rFonts w:ascii="Times New Roman" w:hAnsi="Times New Roman"/>
          <w:b/>
          <w:bCs/>
          <w:color w:val="000000"/>
          <w:sz w:val="30"/>
          <w:szCs w:val="30"/>
        </w:rPr>
      </w:pPr>
      <w:r w:rsidRPr="009E3318">
        <w:rPr>
          <w:rFonts w:ascii="Times New Roman" w:hAnsi="Times New Roman"/>
          <w:bCs/>
          <w:sz w:val="30"/>
          <w:szCs w:val="30"/>
          <w:lang w:eastAsia="en-CA"/>
        </w:rPr>
        <w:t xml:space="preserve"> </w:t>
      </w:r>
      <w:r w:rsidRPr="009E3318">
        <w:rPr>
          <w:rFonts w:ascii="Times New Roman" w:hAnsi="Times New Roman"/>
          <w:b/>
          <w:bCs/>
          <w:color w:val="000000"/>
          <w:sz w:val="30"/>
          <w:szCs w:val="30"/>
          <w:u w:val="single"/>
          <w:lang w:eastAsia="en-CA"/>
        </w:rPr>
        <w:t>CLÁUSULA DÉCIMA SEGUNDA – DAS SANÇÕES</w:t>
      </w:r>
    </w:p>
    <w:p w:rsidR="005F76E4" w:rsidRPr="009E3318" w:rsidRDefault="005F76E4" w:rsidP="005F76E4">
      <w:pPr>
        <w:spacing w:after="0" w:line="240" w:lineRule="auto"/>
        <w:ind w:firstLine="567"/>
        <w:jc w:val="both"/>
        <w:rPr>
          <w:rFonts w:ascii="Times New Roman" w:hAnsi="Times New Roman"/>
          <w:b/>
          <w:bCs/>
          <w:color w:val="000000"/>
          <w:sz w:val="30"/>
          <w:szCs w:val="30"/>
        </w:rPr>
      </w:pPr>
    </w:p>
    <w:p w:rsidR="005F76E4" w:rsidRPr="009E3318" w:rsidRDefault="005F76E4" w:rsidP="005F76E4">
      <w:pPr>
        <w:spacing w:after="0"/>
        <w:jc w:val="both"/>
        <w:rPr>
          <w:rFonts w:ascii="Times New Roman" w:hAnsi="Times New Roman"/>
          <w:sz w:val="30"/>
          <w:szCs w:val="30"/>
        </w:rPr>
      </w:pPr>
      <w:bookmarkStart w:id="10" w:name="art73"/>
      <w:bookmarkStart w:id="11" w:name="art5"/>
      <w:bookmarkStart w:id="12" w:name="subsecaoi"/>
      <w:bookmarkStart w:id="13" w:name="art6"/>
      <w:bookmarkStart w:id="14" w:name="subsecaoii"/>
      <w:bookmarkStart w:id="15" w:name="art8"/>
      <w:bookmarkStart w:id="16" w:name="subsecaoiii"/>
      <w:bookmarkStart w:id="17" w:name="incisoi_5"/>
      <w:bookmarkStart w:id="18" w:name="incisoii_4"/>
      <w:bookmarkStart w:id="19" w:name="incisoi_6"/>
      <w:bookmarkStart w:id="20" w:name="incisoii_5"/>
      <w:bookmarkStart w:id="21" w:name="art13"/>
      <w:bookmarkStart w:id="22" w:name="art14"/>
      <w:bookmarkStart w:id="23" w:name="subsecaoiv"/>
      <w:bookmarkStart w:id="24" w:name="art15"/>
      <w:bookmarkStart w:id="25" w:name="incisoi_7"/>
      <w:bookmarkStart w:id="26" w:name="art18"/>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9E3318">
        <w:rPr>
          <w:rFonts w:ascii="Times New Roman" w:hAnsi="Times New Roman"/>
          <w:b/>
          <w:sz w:val="30"/>
          <w:szCs w:val="30"/>
        </w:rPr>
        <w:t>12.1.</w:t>
      </w:r>
      <w:r w:rsidRPr="009E3318">
        <w:rPr>
          <w:rFonts w:ascii="Times New Roman" w:hAnsi="Times New Roman"/>
          <w:sz w:val="30"/>
          <w:szCs w:val="30"/>
        </w:rPr>
        <w:t xml:space="preserve"> Pela execução da parceria em desacordo com o Plano de Trabalho, bem como com as normas do Decreto Municipal nº 2.229, de 07 de dezembro de 2016, o </w:t>
      </w:r>
      <w:r w:rsidRPr="009E3318">
        <w:rPr>
          <w:rFonts w:ascii="Times New Roman" w:hAnsi="Times New Roman"/>
          <w:b/>
          <w:sz w:val="30"/>
          <w:szCs w:val="30"/>
        </w:rPr>
        <w:t xml:space="preserve">MUNICÍPIO </w:t>
      </w:r>
      <w:r w:rsidRPr="009E3318">
        <w:rPr>
          <w:rFonts w:ascii="Times New Roman" w:hAnsi="Times New Roman"/>
          <w:sz w:val="30"/>
          <w:szCs w:val="30"/>
        </w:rPr>
        <w:t xml:space="preserve">poderá, garantida a prévia defesa, aplicar à </w:t>
      </w:r>
      <w:r w:rsidRPr="009E3318">
        <w:rPr>
          <w:rFonts w:ascii="Times New Roman" w:hAnsi="Times New Roman"/>
          <w:b/>
          <w:sz w:val="30"/>
          <w:szCs w:val="30"/>
        </w:rPr>
        <w:t xml:space="preserve">ORGANIZAÇÃO DA SOCIEDADE CIVIL </w:t>
      </w:r>
      <w:r w:rsidRPr="009E3318">
        <w:rPr>
          <w:rFonts w:ascii="Times New Roman" w:hAnsi="Times New Roman"/>
          <w:sz w:val="30"/>
          <w:szCs w:val="30"/>
        </w:rPr>
        <w:t>as seguintes sanções:</w:t>
      </w:r>
    </w:p>
    <w:p w:rsidR="005F76E4" w:rsidRPr="009E3318" w:rsidRDefault="005F76E4" w:rsidP="005F76E4">
      <w:pPr>
        <w:spacing w:after="0"/>
        <w:jc w:val="both"/>
        <w:rPr>
          <w:rFonts w:ascii="Times New Roman" w:hAnsi="Times New Roman"/>
          <w:sz w:val="30"/>
          <w:szCs w:val="30"/>
        </w:rPr>
      </w:pPr>
    </w:p>
    <w:p w:rsidR="005F76E4" w:rsidRPr="009E3318" w:rsidRDefault="005F76E4" w:rsidP="005F76E4">
      <w:pPr>
        <w:spacing w:after="0"/>
        <w:jc w:val="both"/>
        <w:rPr>
          <w:rFonts w:ascii="Times New Roman" w:hAnsi="Times New Roman"/>
          <w:sz w:val="30"/>
          <w:szCs w:val="30"/>
        </w:rPr>
      </w:pPr>
      <w:r w:rsidRPr="009E3318">
        <w:rPr>
          <w:rFonts w:ascii="Times New Roman" w:hAnsi="Times New Roman"/>
          <w:b/>
          <w:sz w:val="30"/>
          <w:szCs w:val="30"/>
        </w:rPr>
        <w:t>a)</w:t>
      </w:r>
      <w:r w:rsidRPr="009E3318">
        <w:rPr>
          <w:rFonts w:ascii="Times New Roman" w:hAnsi="Times New Roman"/>
          <w:sz w:val="30"/>
          <w:szCs w:val="30"/>
        </w:rPr>
        <w:t xml:space="preserve"> advertência;</w:t>
      </w:r>
    </w:p>
    <w:p w:rsidR="005F76E4" w:rsidRPr="009E3318" w:rsidRDefault="005F76E4" w:rsidP="005F76E4">
      <w:pPr>
        <w:spacing w:after="0"/>
        <w:jc w:val="both"/>
        <w:rPr>
          <w:rFonts w:ascii="Times New Roman" w:hAnsi="Times New Roman"/>
          <w:sz w:val="30"/>
          <w:szCs w:val="30"/>
        </w:rPr>
      </w:pPr>
    </w:p>
    <w:p w:rsidR="005F76E4" w:rsidRPr="009E3318" w:rsidRDefault="005F76E4" w:rsidP="005F76E4">
      <w:pPr>
        <w:spacing w:after="0"/>
        <w:jc w:val="both"/>
        <w:rPr>
          <w:rFonts w:ascii="Times New Roman" w:hAnsi="Times New Roman"/>
          <w:sz w:val="30"/>
          <w:szCs w:val="30"/>
        </w:rPr>
      </w:pPr>
      <w:r w:rsidRPr="009E3318">
        <w:rPr>
          <w:rFonts w:ascii="Times New Roman" w:hAnsi="Times New Roman"/>
          <w:b/>
          <w:sz w:val="30"/>
          <w:szCs w:val="30"/>
        </w:rPr>
        <w:t>b)</w:t>
      </w:r>
      <w:r w:rsidRPr="009E3318">
        <w:rPr>
          <w:rFonts w:ascii="Times New Roman" w:hAnsi="Times New Roman"/>
          <w:sz w:val="30"/>
          <w:szCs w:val="30"/>
        </w:rPr>
        <w:t xml:space="preserve"> </w:t>
      </w:r>
      <w:r w:rsidRPr="009E3318">
        <w:rPr>
          <w:rFonts w:ascii="Times New Roman" w:hAnsi="Times New Roman"/>
          <w:color w:val="000000"/>
          <w:sz w:val="30"/>
          <w:szCs w:val="30"/>
        </w:rPr>
        <w:t>suspensão temporária da participação em chamamento público e impedimento de celebrar parceria ou contrato com órgãos e entidades da esfera de governo da Administração Pública Municipal sancionadora, por prazo não superior a dois anos</w:t>
      </w:r>
      <w:r w:rsidRPr="009E3318">
        <w:rPr>
          <w:rFonts w:ascii="Times New Roman" w:hAnsi="Times New Roman"/>
          <w:sz w:val="30"/>
          <w:szCs w:val="30"/>
        </w:rPr>
        <w:t>;</w:t>
      </w:r>
    </w:p>
    <w:p w:rsidR="005F76E4" w:rsidRPr="009E3318" w:rsidRDefault="005F76E4" w:rsidP="005F76E4">
      <w:pPr>
        <w:spacing w:after="0"/>
        <w:jc w:val="both"/>
        <w:rPr>
          <w:rFonts w:ascii="Times New Roman" w:hAnsi="Times New Roman"/>
          <w:sz w:val="30"/>
          <w:szCs w:val="30"/>
        </w:rPr>
      </w:pPr>
    </w:p>
    <w:p w:rsidR="005F76E4" w:rsidRPr="009E3318" w:rsidRDefault="005F76E4" w:rsidP="005F76E4">
      <w:pPr>
        <w:spacing w:after="0"/>
        <w:jc w:val="both"/>
        <w:rPr>
          <w:rFonts w:ascii="Times New Roman" w:hAnsi="Times New Roman"/>
          <w:sz w:val="30"/>
          <w:szCs w:val="30"/>
        </w:rPr>
      </w:pPr>
      <w:proofErr w:type="gramStart"/>
      <w:r w:rsidRPr="009E3318">
        <w:rPr>
          <w:rFonts w:ascii="Times New Roman" w:hAnsi="Times New Roman"/>
          <w:b/>
          <w:sz w:val="30"/>
          <w:szCs w:val="30"/>
        </w:rPr>
        <w:t>c)</w:t>
      </w:r>
      <w:proofErr w:type="gramEnd"/>
      <w:r w:rsidRPr="009E3318">
        <w:rPr>
          <w:rStyle w:val="apple-converted-space"/>
          <w:rFonts w:ascii="Times New Roman" w:hAnsi="Times New Roman"/>
          <w:sz w:val="30"/>
          <w:szCs w:val="30"/>
        </w:rPr>
        <w:t> </w:t>
      </w:r>
      <w:r w:rsidRPr="009E3318">
        <w:rPr>
          <w:rFonts w:ascii="Times New Roman" w:hAnsi="Times New Roman"/>
          <w:color w:val="000000"/>
          <w:sz w:val="30"/>
          <w:szCs w:val="30"/>
        </w:rPr>
        <w:t xml:space="preserve">declaração de inidoneidade para participar de chamamento público ou celebrar parceria ou contrato com órgãos e entidades de todas as esferas de governo da Administração Pública Municipal, enquanto perdurarem os motivos determinantes da punição ou até que seja promovida a reabilitação perante a própria autoridade que aplicou a penalidade, que será concedida sempre que a </w:t>
      </w:r>
      <w:r w:rsidRPr="009E3318">
        <w:rPr>
          <w:rFonts w:ascii="Times New Roman" w:hAnsi="Times New Roman"/>
          <w:b/>
          <w:color w:val="000000"/>
          <w:sz w:val="30"/>
          <w:szCs w:val="30"/>
        </w:rPr>
        <w:t>ORGANIZAÇÃO DA SOCIEDADE CIVIL</w:t>
      </w:r>
      <w:r w:rsidRPr="009E3318">
        <w:rPr>
          <w:rFonts w:ascii="Times New Roman" w:hAnsi="Times New Roman"/>
          <w:color w:val="000000"/>
          <w:sz w:val="30"/>
          <w:szCs w:val="30"/>
        </w:rPr>
        <w:t xml:space="preserve"> ressarcir o </w:t>
      </w:r>
      <w:r w:rsidRPr="009E3318">
        <w:rPr>
          <w:rFonts w:ascii="Times New Roman" w:hAnsi="Times New Roman"/>
          <w:b/>
          <w:color w:val="000000"/>
          <w:sz w:val="30"/>
          <w:szCs w:val="30"/>
        </w:rPr>
        <w:t>MUNICÍPIO</w:t>
      </w:r>
      <w:r w:rsidRPr="009E3318">
        <w:rPr>
          <w:rFonts w:ascii="Times New Roman" w:hAnsi="Times New Roman"/>
          <w:color w:val="000000"/>
          <w:sz w:val="30"/>
          <w:szCs w:val="30"/>
        </w:rPr>
        <w:t xml:space="preserve"> pelos prejuízos resultantes e após decorrido o prazo da sanção aplicada com base na letra “b”</w:t>
      </w:r>
      <w:r w:rsidRPr="009E3318">
        <w:rPr>
          <w:rFonts w:ascii="Times New Roman" w:hAnsi="Times New Roman"/>
          <w:sz w:val="30"/>
          <w:szCs w:val="30"/>
        </w:rPr>
        <w:t>.</w:t>
      </w:r>
    </w:p>
    <w:p w:rsidR="005F76E4" w:rsidRPr="009E3318" w:rsidRDefault="005F76E4" w:rsidP="005F76E4">
      <w:pPr>
        <w:spacing w:after="0"/>
        <w:jc w:val="both"/>
        <w:rPr>
          <w:rFonts w:ascii="Times New Roman" w:hAnsi="Times New Roman"/>
          <w:sz w:val="30"/>
          <w:szCs w:val="30"/>
        </w:rPr>
      </w:pPr>
    </w:p>
    <w:p w:rsidR="005F76E4" w:rsidRPr="009E3318" w:rsidRDefault="005F76E4" w:rsidP="005F76E4">
      <w:pPr>
        <w:spacing w:after="0"/>
        <w:jc w:val="both"/>
        <w:rPr>
          <w:rFonts w:ascii="Times New Roman" w:hAnsi="Times New Roman"/>
          <w:sz w:val="30"/>
          <w:szCs w:val="30"/>
        </w:rPr>
      </w:pPr>
      <w:r w:rsidRPr="009E3318">
        <w:rPr>
          <w:rFonts w:ascii="Times New Roman" w:hAnsi="Times New Roman"/>
          <w:b/>
          <w:sz w:val="30"/>
          <w:szCs w:val="30"/>
        </w:rPr>
        <w:t>12.1.1.</w:t>
      </w:r>
      <w:r w:rsidRPr="009E3318">
        <w:rPr>
          <w:rFonts w:ascii="Times New Roman" w:hAnsi="Times New Roman"/>
          <w:sz w:val="30"/>
          <w:szCs w:val="30"/>
        </w:rPr>
        <w:t xml:space="preserve"> </w:t>
      </w:r>
      <w:r w:rsidRPr="009E3318">
        <w:rPr>
          <w:rFonts w:ascii="Times New Roman" w:hAnsi="Times New Roman"/>
          <w:color w:val="000000"/>
          <w:sz w:val="30"/>
          <w:szCs w:val="30"/>
        </w:rPr>
        <w:t>A imposição de tais sanções deverá observar o disposto nos artigos 95 a 107 do Decreto Municipal nº 2.229, de 07 de dezembro de 2016.</w:t>
      </w:r>
    </w:p>
    <w:p w:rsidR="005F76E4" w:rsidRPr="009E3318" w:rsidRDefault="005F76E4" w:rsidP="005F76E4">
      <w:pPr>
        <w:spacing w:after="0" w:line="240" w:lineRule="auto"/>
        <w:jc w:val="both"/>
        <w:rPr>
          <w:rFonts w:ascii="Times New Roman" w:hAnsi="Times New Roman"/>
          <w:b/>
          <w:bCs/>
          <w:color w:val="000000"/>
          <w:sz w:val="30"/>
          <w:szCs w:val="30"/>
          <w:u w:val="single"/>
          <w:lang w:eastAsia="en-CA"/>
        </w:rPr>
      </w:pPr>
    </w:p>
    <w:p w:rsidR="005F76E4" w:rsidRPr="009E3318" w:rsidRDefault="005F76E4" w:rsidP="005F76E4">
      <w:pPr>
        <w:spacing w:after="0" w:line="240" w:lineRule="auto"/>
        <w:jc w:val="both"/>
        <w:rPr>
          <w:rFonts w:ascii="Times New Roman" w:hAnsi="Times New Roman"/>
          <w:b/>
          <w:bCs/>
          <w:color w:val="000000"/>
          <w:sz w:val="30"/>
          <w:szCs w:val="30"/>
          <w:u w:val="single"/>
          <w:lang w:eastAsia="en-CA"/>
        </w:rPr>
      </w:pPr>
    </w:p>
    <w:p w:rsidR="005F76E4" w:rsidRPr="009E3318" w:rsidRDefault="005F76E4" w:rsidP="005F76E4">
      <w:pPr>
        <w:spacing w:after="0" w:line="240" w:lineRule="auto"/>
        <w:jc w:val="both"/>
        <w:rPr>
          <w:rFonts w:ascii="Times New Roman" w:hAnsi="Times New Roman"/>
          <w:b/>
          <w:bCs/>
          <w:color w:val="000000"/>
          <w:sz w:val="30"/>
          <w:szCs w:val="30"/>
          <w:u w:val="single"/>
          <w:lang w:eastAsia="en-CA"/>
        </w:rPr>
      </w:pPr>
      <w:r w:rsidRPr="009E3318">
        <w:rPr>
          <w:rFonts w:ascii="Times New Roman" w:hAnsi="Times New Roman"/>
          <w:b/>
          <w:bCs/>
          <w:color w:val="000000"/>
          <w:sz w:val="30"/>
          <w:szCs w:val="30"/>
          <w:u w:val="single"/>
          <w:lang w:eastAsia="en-CA"/>
        </w:rPr>
        <w:t xml:space="preserve">CLÁUSULA DÉCIMA TERCEIRA – DA CONCLUSÃO, DENÚNCIA E </w:t>
      </w:r>
      <w:proofErr w:type="gramStart"/>
      <w:r w:rsidRPr="009E3318">
        <w:rPr>
          <w:rFonts w:ascii="Times New Roman" w:hAnsi="Times New Roman"/>
          <w:b/>
          <w:bCs/>
          <w:color w:val="000000"/>
          <w:sz w:val="30"/>
          <w:szCs w:val="30"/>
          <w:u w:val="single"/>
          <w:lang w:eastAsia="en-CA"/>
        </w:rPr>
        <w:t>RESCISÃO</w:t>
      </w:r>
      <w:proofErr w:type="gramEnd"/>
    </w:p>
    <w:p w:rsidR="005F76E4" w:rsidRPr="009E3318" w:rsidRDefault="005F76E4" w:rsidP="005F76E4">
      <w:pPr>
        <w:spacing w:after="0" w:line="240" w:lineRule="auto"/>
        <w:jc w:val="both"/>
        <w:rPr>
          <w:rFonts w:ascii="Times New Roman" w:hAnsi="Times New Roman"/>
          <w:b/>
          <w:bCs/>
          <w:color w:val="000000"/>
          <w:sz w:val="30"/>
          <w:szCs w:val="30"/>
          <w:u w:val="single"/>
          <w:lang w:eastAsia="en-CA"/>
        </w:rPr>
      </w:pPr>
    </w:p>
    <w:p w:rsidR="005F76E4" w:rsidRPr="009E3318" w:rsidRDefault="005F76E4" w:rsidP="005F76E4">
      <w:pPr>
        <w:spacing w:after="0"/>
        <w:jc w:val="both"/>
        <w:rPr>
          <w:rFonts w:ascii="Times New Roman" w:hAnsi="Times New Roman"/>
          <w:sz w:val="30"/>
          <w:szCs w:val="30"/>
        </w:rPr>
      </w:pPr>
      <w:r w:rsidRPr="009E3318">
        <w:rPr>
          <w:rFonts w:ascii="Times New Roman" w:hAnsi="Times New Roman"/>
          <w:b/>
          <w:sz w:val="30"/>
          <w:szCs w:val="30"/>
        </w:rPr>
        <w:t>13.1 -</w:t>
      </w:r>
      <w:r w:rsidRPr="009E3318">
        <w:rPr>
          <w:rFonts w:ascii="Times New Roman" w:hAnsi="Times New Roman"/>
          <w:sz w:val="30"/>
          <w:szCs w:val="30"/>
        </w:rPr>
        <w:t xml:space="preserve"> O Acordo de Cooperação poderá ser denunciado ou rescindido a qualquer tempo, nos termos dos artigos 108 a 110 do Decreto Municipal nº 2.229, 07 de dezembro de 2016.</w:t>
      </w:r>
    </w:p>
    <w:p w:rsidR="005F76E4" w:rsidRPr="009E3318" w:rsidRDefault="005F76E4" w:rsidP="005F76E4">
      <w:pPr>
        <w:spacing w:after="0"/>
        <w:jc w:val="both"/>
        <w:rPr>
          <w:rFonts w:ascii="Times New Roman" w:hAnsi="Times New Roman"/>
          <w:sz w:val="30"/>
          <w:szCs w:val="30"/>
        </w:rPr>
      </w:pPr>
    </w:p>
    <w:p w:rsidR="005F76E4" w:rsidRPr="009E3318" w:rsidRDefault="005F76E4" w:rsidP="005F76E4">
      <w:pPr>
        <w:spacing w:after="0"/>
        <w:jc w:val="both"/>
        <w:rPr>
          <w:rFonts w:ascii="Times New Roman" w:hAnsi="Times New Roman"/>
          <w:sz w:val="30"/>
          <w:szCs w:val="30"/>
        </w:rPr>
      </w:pPr>
      <w:r w:rsidRPr="009E3318">
        <w:rPr>
          <w:rFonts w:ascii="Times New Roman" w:hAnsi="Times New Roman"/>
          <w:b/>
          <w:sz w:val="30"/>
          <w:szCs w:val="30"/>
        </w:rPr>
        <w:t>13.2 -</w:t>
      </w:r>
      <w:r w:rsidRPr="009E3318">
        <w:rPr>
          <w:rFonts w:ascii="Times New Roman" w:hAnsi="Times New Roman"/>
          <w:sz w:val="30"/>
          <w:szCs w:val="30"/>
        </w:rPr>
        <w:t xml:space="preserve"> Quando da conclusão, denúncia ou rescisão da parceria, os saldos financeiros remanescentes, inclusive os provenientes das receitas obtidas das aplicações financeiras realizadas, serão devolvidos ao Tesouro Municipal, no prazo improrrogável de 30 (trinta) dias, </w:t>
      </w:r>
      <w:proofErr w:type="gramStart"/>
      <w:r w:rsidRPr="009E3318">
        <w:rPr>
          <w:rFonts w:ascii="Times New Roman" w:hAnsi="Times New Roman"/>
          <w:sz w:val="30"/>
          <w:szCs w:val="30"/>
        </w:rPr>
        <w:t>sob pena</w:t>
      </w:r>
      <w:proofErr w:type="gramEnd"/>
      <w:r w:rsidRPr="009E3318">
        <w:rPr>
          <w:rFonts w:ascii="Times New Roman" w:hAnsi="Times New Roman"/>
          <w:sz w:val="30"/>
          <w:szCs w:val="30"/>
        </w:rPr>
        <w:t xml:space="preserve"> de imediata instauração de tomada de contas especial.</w:t>
      </w:r>
    </w:p>
    <w:p w:rsidR="005F76E4" w:rsidRPr="009E3318" w:rsidRDefault="005F76E4" w:rsidP="005F76E4">
      <w:pPr>
        <w:spacing w:after="0" w:line="240" w:lineRule="auto"/>
        <w:jc w:val="both"/>
        <w:rPr>
          <w:rFonts w:ascii="Times New Roman" w:hAnsi="Times New Roman"/>
          <w:sz w:val="30"/>
          <w:szCs w:val="30"/>
          <w:lang w:eastAsia="en-CA"/>
        </w:rPr>
      </w:pPr>
    </w:p>
    <w:p w:rsidR="005F76E4" w:rsidRPr="009E3318" w:rsidRDefault="005F76E4" w:rsidP="005F76E4">
      <w:pPr>
        <w:spacing w:after="0" w:line="240" w:lineRule="auto"/>
        <w:jc w:val="both"/>
        <w:rPr>
          <w:rFonts w:ascii="Times New Roman" w:hAnsi="Times New Roman"/>
          <w:b/>
          <w:bCs/>
          <w:color w:val="000000"/>
          <w:sz w:val="30"/>
          <w:szCs w:val="30"/>
          <w:u w:val="single"/>
          <w:lang w:eastAsia="en-CA"/>
        </w:rPr>
      </w:pPr>
      <w:r w:rsidRPr="009E3318">
        <w:rPr>
          <w:rFonts w:ascii="Times New Roman" w:hAnsi="Times New Roman"/>
          <w:b/>
          <w:bCs/>
          <w:color w:val="000000"/>
          <w:sz w:val="30"/>
          <w:szCs w:val="30"/>
          <w:u w:val="single"/>
          <w:lang w:eastAsia="en-CA"/>
        </w:rPr>
        <w:t>CLÁUSULA DÉCIMA QUARTA – DO FORO</w:t>
      </w:r>
    </w:p>
    <w:p w:rsidR="005F76E4" w:rsidRPr="009E3318" w:rsidRDefault="005F76E4" w:rsidP="005F76E4">
      <w:pPr>
        <w:spacing w:after="0" w:line="240" w:lineRule="auto"/>
        <w:jc w:val="both"/>
        <w:rPr>
          <w:rFonts w:ascii="Times New Roman" w:hAnsi="Times New Roman"/>
          <w:b/>
          <w:bCs/>
          <w:color w:val="000000"/>
          <w:sz w:val="30"/>
          <w:szCs w:val="30"/>
          <w:lang w:eastAsia="en-CA"/>
        </w:rPr>
      </w:pPr>
    </w:p>
    <w:p w:rsidR="005F76E4" w:rsidRPr="009E3318" w:rsidRDefault="005F76E4" w:rsidP="005F76E4">
      <w:pPr>
        <w:spacing w:after="0"/>
        <w:jc w:val="both"/>
        <w:rPr>
          <w:rFonts w:ascii="Times New Roman" w:hAnsi="Times New Roman"/>
          <w:sz w:val="30"/>
          <w:szCs w:val="30"/>
        </w:rPr>
      </w:pPr>
      <w:r w:rsidRPr="009E3318">
        <w:rPr>
          <w:rFonts w:ascii="Times New Roman" w:hAnsi="Times New Roman"/>
          <w:b/>
          <w:bCs/>
          <w:color w:val="000000"/>
          <w:sz w:val="30"/>
          <w:szCs w:val="30"/>
          <w:lang w:eastAsia="en-CA"/>
        </w:rPr>
        <w:t xml:space="preserve">14.1. </w:t>
      </w:r>
      <w:r w:rsidRPr="009E3318">
        <w:rPr>
          <w:rFonts w:ascii="Times New Roman" w:hAnsi="Times New Roman"/>
          <w:sz w:val="30"/>
          <w:szCs w:val="30"/>
        </w:rPr>
        <w:t>Será competente para dirimir as controvérsias decorrentes deste Acordo de Cooperação, que não possam ser resolvidas pela via administrativa, o foro da Comarca de Araxá.</w:t>
      </w:r>
    </w:p>
    <w:p w:rsidR="005F76E4" w:rsidRDefault="005F76E4" w:rsidP="005F76E4">
      <w:pPr>
        <w:spacing w:after="0" w:line="240" w:lineRule="auto"/>
        <w:jc w:val="both"/>
        <w:rPr>
          <w:rFonts w:ascii="Times New Roman" w:hAnsi="Times New Roman"/>
          <w:sz w:val="30"/>
          <w:szCs w:val="30"/>
          <w:lang w:eastAsia="en-CA"/>
        </w:rPr>
      </w:pPr>
    </w:p>
    <w:p w:rsidR="005F76E4" w:rsidRPr="009E3318" w:rsidRDefault="005F76E4" w:rsidP="005F76E4">
      <w:pPr>
        <w:spacing w:after="0" w:line="240" w:lineRule="auto"/>
        <w:jc w:val="both"/>
        <w:rPr>
          <w:rFonts w:ascii="Times New Roman" w:hAnsi="Times New Roman"/>
          <w:sz w:val="30"/>
          <w:szCs w:val="30"/>
          <w:lang w:eastAsia="en-CA"/>
        </w:rPr>
      </w:pPr>
      <w:r w:rsidRPr="009E3318">
        <w:rPr>
          <w:rFonts w:ascii="Times New Roman" w:hAnsi="Times New Roman"/>
          <w:b/>
          <w:bCs/>
          <w:color w:val="000000"/>
          <w:sz w:val="30"/>
          <w:szCs w:val="30"/>
          <w:u w:val="single"/>
          <w:lang w:eastAsia="en-CA"/>
        </w:rPr>
        <w:t>CLÁUSULA DÉCIMA QUINTA – DAS DISPOSIÇÕES FINAIS</w:t>
      </w:r>
    </w:p>
    <w:p w:rsidR="005F76E4" w:rsidRPr="009E3318" w:rsidRDefault="005F76E4" w:rsidP="005F76E4">
      <w:pPr>
        <w:spacing w:after="0" w:line="240" w:lineRule="auto"/>
        <w:jc w:val="both"/>
        <w:rPr>
          <w:rFonts w:ascii="Times New Roman" w:hAnsi="Times New Roman"/>
          <w:sz w:val="30"/>
          <w:szCs w:val="30"/>
          <w:lang w:eastAsia="en-CA"/>
        </w:rPr>
      </w:pPr>
    </w:p>
    <w:p w:rsidR="005F76E4" w:rsidRPr="009E3318" w:rsidRDefault="005F76E4" w:rsidP="005F76E4">
      <w:pPr>
        <w:spacing w:after="0" w:line="240" w:lineRule="auto"/>
        <w:jc w:val="both"/>
        <w:rPr>
          <w:rFonts w:ascii="Times New Roman" w:hAnsi="Times New Roman"/>
          <w:color w:val="000000"/>
          <w:sz w:val="30"/>
          <w:szCs w:val="30"/>
          <w:lang w:eastAsia="en-CA"/>
        </w:rPr>
      </w:pPr>
      <w:r w:rsidRPr="009E3318">
        <w:rPr>
          <w:rFonts w:ascii="Times New Roman" w:hAnsi="Times New Roman"/>
          <w:b/>
          <w:bCs/>
          <w:color w:val="000000"/>
          <w:sz w:val="30"/>
          <w:szCs w:val="30"/>
          <w:lang w:eastAsia="en-CA"/>
        </w:rPr>
        <w:t>15.1.</w:t>
      </w:r>
      <w:r w:rsidRPr="009E3318">
        <w:rPr>
          <w:rFonts w:ascii="Times New Roman" w:hAnsi="Times New Roman"/>
          <w:color w:val="000000"/>
          <w:sz w:val="30"/>
          <w:szCs w:val="30"/>
          <w:lang w:eastAsia="en-CA"/>
        </w:rPr>
        <w:t xml:space="preserve"> Na contagem dos prazos estabelecidos neste Acordo de Cooperação, excluir-se-á o dia o início e incluir-se-á o dia do vencimento, prorrogando-se este para primeiro dia útil, se recair em dia sem expediente.</w:t>
      </w:r>
    </w:p>
    <w:p w:rsidR="005F76E4" w:rsidRPr="009E3318" w:rsidRDefault="005F76E4" w:rsidP="005F76E4">
      <w:pPr>
        <w:spacing w:after="0" w:line="240" w:lineRule="auto"/>
        <w:jc w:val="both"/>
        <w:rPr>
          <w:rFonts w:ascii="Times New Roman" w:hAnsi="Times New Roman"/>
          <w:color w:val="000000"/>
          <w:sz w:val="30"/>
          <w:szCs w:val="30"/>
          <w:lang w:eastAsia="en-CA"/>
        </w:rPr>
      </w:pPr>
    </w:p>
    <w:p w:rsidR="005F76E4" w:rsidRPr="00873CD0" w:rsidRDefault="005F76E4" w:rsidP="005F76E4">
      <w:pPr>
        <w:spacing w:after="0"/>
        <w:jc w:val="both"/>
        <w:rPr>
          <w:rFonts w:ascii="Times New Roman" w:hAnsi="Times New Roman"/>
          <w:sz w:val="30"/>
          <w:szCs w:val="30"/>
        </w:rPr>
      </w:pPr>
      <w:r w:rsidRPr="00873CD0">
        <w:rPr>
          <w:rFonts w:ascii="Times New Roman" w:hAnsi="Times New Roman"/>
          <w:b/>
          <w:sz w:val="30"/>
          <w:szCs w:val="30"/>
        </w:rPr>
        <w:t>15.2 -</w:t>
      </w:r>
      <w:r w:rsidRPr="00873CD0">
        <w:rPr>
          <w:rFonts w:ascii="Times New Roman" w:hAnsi="Times New Roman"/>
          <w:sz w:val="30"/>
          <w:szCs w:val="30"/>
        </w:rPr>
        <w:t xml:space="preserve"> E, por assim estarem plenamente de acordo, as partes obrigam-se ao total e irrenunciável cumprimento dos termos do presente instrumento, o qual lido e achado conforme, foi lavrado em </w:t>
      </w:r>
      <w:proofErr w:type="gramStart"/>
      <w:r w:rsidRPr="00873CD0">
        <w:rPr>
          <w:rFonts w:ascii="Times New Roman" w:hAnsi="Times New Roman"/>
          <w:sz w:val="30"/>
          <w:szCs w:val="30"/>
        </w:rPr>
        <w:t>3</w:t>
      </w:r>
      <w:proofErr w:type="gramEnd"/>
      <w:r w:rsidRPr="00873CD0">
        <w:rPr>
          <w:rFonts w:ascii="Times New Roman" w:hAnsi="Times New Roman"/>
          <w:sz w:val="30"/>
          <w:szCs w:val="30"/>
        </w:rPr>
        <w:t xml:space="preserve"> (três) vias de igual teor e forma, que vão assinadas pelas partes, e duas testemunhas, para que produza seus jurídicos e legais efeitos.</w:t>
      </w:r>
    </w:p>
    <w:p w:rsidR="005F76E4" w:rsidRPr="00914878" w:rsidRDefault="005F76E4" w:rsidP="005F76E4">
      <w:pPr>
        <w:spacing w:after="0"/>
        <w:jc w:val="both"/>
        <w:rPr>
          <w:rFonts w:ascii="Times New Roman" w:hAnsi="Times New Roman"/>
          <w:sz w:val="30"/>
          <w:szCs w:val="30"/>
        </w:rPr>
      </w:pPr>
    </w:p>
    <w:p w:rsidR="005F76E4" w:rsidRPr="00914878" w:rsidRDefault="005F76E4" w:rsidP="005F76E4">
      <w:pPr>
        <w:spacing w:after="0"/>
        <w:ind w:left="1416" w:firstLine="708"/>
        <w:jc w:val="both"/>
        <w:rPr>
          <w:rFonts w:ascii="Times New Roman" w:hAnsi="Times New Roman"/>
          <w:sz w:val="30"/>
          <w:szCs w:val="30"/>
        </w:rPr>
      </w:pPr>
      <w:r w:rsidRPr="00914878">
        <w:rPr>
          <w:rFonts w:ascii="Times New Roman" w:hAnsi="Times New Roman"/>
          <w:sz w:val="30"/>
          <w:szCs w:val="30"/>
          <w:highlight w:val="yellow"/>
        </w:rPr>
        <w:t>Araxá, XX de XXXXX de 2019.</w:t>
      </w:r>
    </w:p>
    <w:p w:rsidR="005F76E4" w:rsidRPr="00914878" w:rsidRDefault="005F76E4" w:rsidP="005F76E4">
      <w:pPr>
        <w:spacing w:after="0"/>
        <w:jc w:val="both"/>
        <w:rPr>
          <w:rFonts w:ascii="Times New Roman" w:hAnsi="Times New Roman"/>
          <w:sz w:val="30"/>
          <w:szCs w:val="30"/>
        </w:rPr>
      </w:pPr>
    </w:p>
    <w:p w:rsidR="005F76E4" w:rsidRPr="00914878" w:rsidRDefault="005F76E4" w:rsidP="005F76E4">
      <w:pPr>
        <w:spacing w:after="0"/>
        <w:jc w:val="both"/>
        <w:rPr>
          <w:rFonts w:ascii="Times New Roman" w:hAnsi="Times New Roman"/>
          <w:sz w:val="30"/>
          <w:szCs w:val="30"/>
        </w:rPr>
      </w:pPr>
    </w:p>
    <w:p w:rsidR="005F76E4" w:rsidRPr="009E3318" w:rsidRDefault="005F76E4" w:rsidP="005F76E4">
      <w:pPr>
        <w:pStyle w:val="Ttulo3"/>
        <w:spacing w:line="276" w:lineRule="auto"/>
        <w:jc w:val="center"/>
        <w:rPr>
          <w:bCs/>
          <w:color w:val="auto"/>
          <w:sz w:val="30"/>
          <w:szCs w:val="30"/>
        </w:rPr>
      </w:pPr>
      <w:r w:rsidRPr="009E3318">
        <w:rPr>
          <w:color w:val="auto"/>
          <w:sz w:val="30"/>
          <w:szCs w:val="30"/>
        </w:rPr>
        <w:t>ARACELY DE PAULA</w:t>
      </w:r>
    </w:p>
    <w:p w:rsidR="005F76E4" w:rsidRPr="009E3318" w:rsidRDefault="005F76E4" w:rsidP="005F76E4">
      <w:pPr>
        <w:pStyle w:val="Ttulo3"/>
        <w:spacing w:line="276" w:lineRule="auto"/>
        <w:jc w:val="center"/>
        <w:rPr>
          <w:color w:val="auto"/>
          <w:sz w:val="30"/>
          <w:szCs w:val="30"/>
        </w:rPr>
      </w:pPr>
      <w:r w:rsidRPr="009E3318">
        <w:rPr>
          <w:color w:val="auto"/>
          <w:sz w:val="30"/>
          <w:szCs w:val="30"/>
        </w:rPr>
        <w:t>Prefeito Municipal de Araxá</w:t>
      </w:r>
    </w:p>
    <w:p w:rsidR="005F76E4" w:rsidRPr="00914878" w:rsidRDefault="005F76E4" w:rsidP="005F76E4">
      <w:pPr>
        <w:tabs>
          <w:tab w:val="left" w:pos="3118"/>
        </w:tabs>
        <w:rPr>
          <w:rFonts w:ascii="Times New Roman" w:hAnsi="Times New Roman"/>
          <w:sz w:val="30"/>
          <w:szCs w:val="30"/>
        </w:rPr>
      </w:pPr>
      <w:r w:rsidRPr="00914878">
        <w:rPr>
          <w:rFonts w:ascii="Times New Roman" w:hAnsi="Times New Roman"/>
          <w:sz w:val="30"/>
          <w:szCs w:val="30"/>
        </w:rPr>
        <w:tab/>
      </w:r>
    </w:p>
    <w:p w:rsidR="005F76E4" w:rsidRPr="00914878" w:rsidRDefault="005F76E4" w:rsidP="005F76E4">
      <w:pPr>
        <w:spacing w:after="0"/>
        <w:jc w:val="center"/>
        <w:rPr>
          <w:rFonts w:ascii="Times New Roman" w:hAnsi="Times New Roman"/>
          <w:b/>
          <w:sz w:val="30"/>
          <w:szCs w:val="30"/>
        </w:rPr>
      </w:pPr>
      <w:r w:rsidRPr="00914878">
        <w:rPr>
          <w:rFonts w:ascii="Times New Roman" w:hAnsi="Times New Roman"/>
          <w:b/>
          <w:sz w:val="30"/>
          <w:szCs w:val="30"/>
        </w:rPr>
        <w:t>ANTÔNIO GREGÓRIO DE OLIVEIRA</w:t>
      </w:r>
    </w:p>
    <w:p w:rsidR="005F76E4" w:rsidRPr="00F20B05" w:rsidRDefault="005F76E4" w:rsidP="005F76E4">
      <w:pPr>
        <w:jc w:val="center"/>
        <w:rPr>
          <w:rFonts w:ascii="Times New Roman" w:hAnsi="Times New Roman"/>
          <w:b/>
          <w:sz w:val="30"/>
          <w:szCs w:val="30"/>
        </w:rPr>
      </w:pPr>
      <w:r w:rsidRPr="00F20B05">
        <w:rPr>
          <w:rFonts w:ascii="Times New Roman" w:hAnsi="Times New Roman"/>
          <w:b/>
          <w:sz w:val="30"/>
          <w:szCs w:val="30"/>
        </w:rPr>
        <w:lastRenderedPageBreak/>
        <w:t>Presidente da Associação de Assistência à Pessoa com Deficiência de</w:t>
      </w:r>
      <w:r>
        <w:rPr>
          <w:rFonts w:ascii="Times New Roman" w:hAnsi="Times New Roman"/>
          <w:b/>
          <w:sz w:val="30"/>
          <w:szCs w:val="30"/>
        </w:rPr>
        <w:t xml:space="preserve"> Araxá - FADA</w:t>
      </w:r>
    </w:p>
    <w:p w:rsidR="005F76E4" w:rsidRPr="00914878" w:rsidRDefault="005F76E4" w:rsidP="005F76E4">
      <w:pPr>
        <w:jc w:val="center"/>
        <w:rPr>
          <w:rFonts w:ascii="Times New Roman" w:hAnsi="Times New Roman"/>
          <w:b/>
          <w:sz w:val="30"/>
          <w:szCs w:val="30"/>
        </w:rPr>
      </w:pPr>
    </w:p>
    <w:p w:rsidR="005F76E4" w:rsidRPr="00914878" w:rsidRDefault="005F76E4" w:rsidP="005F76E4">
      <w:pPr>
        <w:jc w:val="center"/>
        <w:rPr>
          <w:rFonts w:ascii="Times New Roman" w:hAnsi="Times New Roman"/>
          <w:b/>
          <w:sz w:val="30"/>
          <w:szCs w:val="30"/>
        </w:rPr>
      </w:pPr>
    </w:p>
    <w:p w:rsidR="005F76E4" w:rsidRPr="009E3318" w:rsidRDefault="005F76E4" w:rsidP="005F76E4">
      <w:pPr>
        <w:pStyle w:val="Ttulo1"/>
        <w:spacing w:before="0"/>
        <w:jc w:val="both"/>
        <w:rPr>
          <w:rFonts w:ascii="Times New Roman" w:hAnsi="Times New Roman" w:cs="Times New Roman"/>
          <w:b w:val="0"/>
          <w:bCs w:val="0"/>
          <w:color w:val="auto"/>
          <w:sz w:val="30"/>
          <w:szCs w:val="30"/>
        </w:rPr>
      </w:pPr>
      <w:r w:rsidRPr="009E3318">
        <w:rPr>
          <w:rFonts w:ascii="Times New Roman" w:hAnsi="Times New Roman" w:cs="Times New Roman"/>
          <w:b w:val="0"/>
          <w:bCs w:val="0"/>
          <w:color w:val="auto"/>
          <w:sz w:val="30"/>
          <w:szCs w:val="30"/>
        </w:rPr>
        <w:t xml:space="preserve">Testemunha </w:t>
      </w:r>
      <w:proofErr w:type="gramStart"/>
      <w:r w:rsidRPr="009E3318">
        <w:rPr>
          <w:rFonts w:ascii="Times New Roman" w:hAnsi="Times New Roman" w:cs="Times New Roman"/>
          <w:b w:val="0"/>
          <w:bCs w:val="0"/>
          <w:color w:val="auto"/>
          <w:sz w:val="30"/>
          <w:szCs w:val="30"/>
        </w:rPr>
        <w:t>1</w:t>
      </w:r>
      <w:proofErr w:type="gramEnd"/>
      <w:r w:rsidRPr="009E3318">
        <w:rPr>
          <w:rFonts w:ascii="Times New Roman" w:hAnsi="Times New Roman" w:cs="Times New Roman"/>
          <w:b w:val="0"/>
          <w:bCs w:val="0"/>
          <w:color w:val="auto"/>
          <w:sz w:val="30"/>
          <w:szCs w:val="30"/>
        </w:rPr>
        <w:t>: Camila Aparecida Silva</w:t>
      </w:r>
    </w:p>
    <w:p w:rsidR="005F76E4" w:rsidRPr="00914878" w:rsidRDefault="005F76E4" w:rsidP="005F76E4">
      <w:pPr>
        <w:jc w:val="both"/>
        <w:rPr>
          <w:rFonts w:ascii="Times New Roman" w:hAnsi="Times New Roman"/>
          <w:sz w:val="30"/>
          <w:szCs w:val="30"/>
        </w:rPr>
      </w:pPr>
      <w:r w:rsidRPr="00914878">
        <w:rPr>
          <w:rFonts w:ascii="Times New Roman" w:hAnsi="Times New Roman"/>
          <w:sz w:val="30"/>
          <w:szCs w:val="30"/>
        </w:rPr>
        <w:t>CPF: 016.372.436-93</w:t>
      </w:r>
    </w:p>
    <w:p w:rsidR="005F76E4" w:rsidRPr="00914878" w:rsidRDefault="005F76E4" w:rsidP="005F76E4">
      <w:pPr>
        <w:jc w:val="both"/>
        <w:rPr>
          <w:rFonts w:ascii="Times New Roman" w:hAnsi="Times New Roman"/>
          <w:sz w:val="30"/>
          <w:szCs w:val="30"/>
        </w:rPr>
      </w:pPr>
    </w:p>
    <w:p w:rsidR="005F76E4" w:rsidRPr="009E3318" w:rsidRDefault="005F76E4" w:rsidP="005F76E4">
      <w:pPr>
        <w:pStyle w:val="Ttulo1"/>
        <w:spacing w:before="0"/>
        <w:jc w:val="both"/>
        <w:rPr>
          <w:rFonts w:ascii="Times New Roman" w:hAnsi="Times New Roman" w:cs="Times New Roman"/>
          <w:b w:val="0"/>
          <w:bCs w:val="0"/>
          <w:color w:val="auto"/>
          <w:sz w:val="30"/>
          <w:szCs w:val="30"/>
        </w:rPr>
      </w:pPr>
      <w:r w:rsidRPr="009E3318">
        <w:rPr>
          <w:rFonts w:ascii="Times New Roman" w:hAnsi="Times New Roman" w:cs="Times New Roman"/>
          <w:b w:val="0"/>
          <w:bCs w:val="0"/>
          <w:color w:val="auto"/>
          <w:sz w:val="30"/>
          <w:szCs w:val="30"/>
        </w:rPr>
        <w:t xml:space="preserve">Testemunha </w:t>
      </w:r>
      <w:proofErr w:type="gramStart"/>
      <w:r w:rsidRPr="009E3318">
        <w:rPr>
          <w:rFonts w:ascii="Times New Roman" w:hAnsi="Times New Roman" w:cs="Times New Roman"/>
          <w:b w:val="0"/>
          <w:bCs w:val="0"/>
          <w:color w:val="auto"/>
          <w:sz w:val="30"/>
          <w:szCs w:val="30"/>
        </w:rPr>
        <w:t>2</w:t>
      </w:r>
      <w:proofErr w:type="gramEnd"/>
      <w:r w:rsidRPr="009E3318">
        <w:rPr>
          <w:rFonts w:ascii="Times New Roman" w:hAnsi="Times New Roman" w:cs="Times New Roman"/>
          <w:b w:val="0"/>
          <w:bCs w:val="0"/>
          <w:color w:val="auto"/>
          <w:sz w:val="30"/>
          <w:szCs w:val="30"/>
        </w:rPr>
        <w:t>: Matheus Martins Alves</w:t>
      </w:r>
    </w:p>
    <w:p w:rsidR="005F76E4" w:rsidRPr="009E3318" w:rsidRDefault="005F76E4" w:rsidP="005F76E4">
      <w:pPr>
        <w:jc w:val="both"/>
        <w:rPr>
          <w:rFonts w:ascii="Times New Roman" w:hAnsi="Times New Roman"/>
          <w:sz w:val="30"/>
          <w:szCs w:val="30"/>
        </w:rPr>
      </w:pPr>
      <w:r w:rsidRPr="00914878">
        <w:rPr>
          <w:rFonts w:ascii="Times New Roman" w:hAnsi="Times New Roman"/>
          <w:sz w:val="30"/>
          <w:szCs w:val="30"/>
        </w:rPr>
        <w:t>CPF: 109.979.616-43</w:t>
      </w:r>
    </w:p>
    <w:p w:rsidR="005F76E4" w:rsidRDefault="005F76E4"/>
    <w:sectPr w:rsidR="005F76E4" w:rsidSect="00D3292F">
      <w:headerReference w:type="default" r:id="rId6"/>
      <w:pgSz w:w="11906" w:h="16838"/>
      <w:pgMar w:top="2157" w:right="1133" w:bottom="709" w:left="1701" w:header="708" w:footer="66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6A1D" w:rsidRDefault="005C6A1D">
      <w:pPr>
        <w:spacing w:after="0" w:line="240" w:lineRule="auto"/>
      </w:pPr>
      <w:r>
        <w:separator/>
      </w:r>
    </w:p>
  </w:endnote>
  <w:endnote w:type="continuationSeparator" w:id="0">
    <w:p w:rsidR="005C6A1D" w:rsidRDefault="005C6A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6A1D" w:rsidRDefault="005C6A1D">
      <w:pPr>
        <w:spacing w:after="0" w:line="240" w:lineRule="auto"/>
      </w:pPr>
      <w:r>
        <w:separator/>
      </w:r>
    </w:p>
  </w:footnote>
  <w:footnote w:type="continuationSeparator" w:id="0">
    <w:p w:rsidR="005C6A1D" w:rsidRDefault="005C6A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140" w:type="dxa"/>
      <w:tblLayout w:type="fixed"/>
      <w:tblCellMar>
        <w:left w:w="107" w:type="dxa"/>
        <w:right w:w="107" w:type="dxa"/>
      </w:tblCellMar>
      <w:tblLook w:val="0000"/>
    </w:tblPr>
    <w:tblGrid>
      <w:gridCol w:w="1147"/>
      <w:gridCol w:w="7993"/>
    </w:tblGrid>
    <w:tr w:rsidR="00546417" w:rsidRPr="00546417" w:rsidTr="00DD5900">
      <w:trPr>
        <w:cantSplit/>
        <w:trHeight w:val="993"/>
      </w:trPr>
      <w:tc>
        <w:tcPr>
          <w:tcW w:w="1147" w:type="dxa"/>
        </w:tcPr>
        <w:p w:rsidR="00546417" w:rsidRPr="00546417" w:rsidRDefault="00546417" w:rsidP="00546417">
          <w:pPr>
            <w:spacing w:after="0" w:line="240" w:lineRule="auto"/>
            <w:rPr>
              <w:rFonts w:ascii="Times New Roman" w:eastAsia="Times New Roman" w:hAnsi="Times New Roman" w:cs="Times New Roman"/>
              <w:sz w:val="16"/>
              <w:szCs w:val="20"/>
              <w:lang w:eastAsia="pt-BR"/>
            </w:rPr>
          </w:pPr>
          <w:r>
            <w:rPr>
              <w:rFonts w:ascii="Times New Roman" w:eastAsia="Times New Roman" w:hAnsi="Times New Roman" w:cs="Times New Roman"/>
              <w:noProof/>
              <w:sz w:val="26"/>
              <w:szCs w:val="20"/>
              <w:lang w:eastAsia="pt-BR"/>
            </w:rPr>
            <w:drawing>
              <wp:inline distT="0" distB="0" distL="0" distR="0">
                <wp:extent cx="647700" cy="647700"/>
                <wp:effectExtent l="1905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647700" cy="647700"/>
                        </a:xfrm>
                        <a:prstGeom prst="rect">
                          <a:avLst/>
                        </a:prstGeom>
                        <a:noFill/>
                        <a:ln w="9525">
                          <a:noFill/>
                          <a:miter lim="800000"/>
                          <a:headEnd/>
                          <a:tailEnd/>
                        </a:ln>
                      </pic:spPr>
                    </pic:pic>
                  </a:graphicData>
                </a:graphic>
              </wp:inline>
            </w:drawing>
          </w:r>
        </w:p>
      </w:tc>
      <w:tc>
        <w:tcPr>
          <w:tcW w:w="7993" w:type="dxa"/>
        </w:tcPr>
        <w:p w:rsidR="00546417" w:rsidRPr="00546417" w:rsidRDefault="00546417" w:rsidP="00546417">
          <w:pPr>
            <w:keepNext/>
            <w:spacing w:after="0" w:line="240" w:lineRule="auto"/>
            <w:jc w:val="center"/>
            <w:outlineLvl w:val="0"/>
            <w:rPr>
              <w:rFonts w:ascii="Arial" w:eastAsia="Times New Roman" w:hAnsi="Arial" w:cs="Arial"/>
              <w:kern w:val="24"/>
              <w:sz w:val="36"/>
              <w:szCs w:val="20"/>
              <w:lang w:eastAsia="pt-BR"/>
            </w:rPr>
          </w:pPr>
          <w:r w:rsidRPr="00546417">
            <w:rPr>
              <w:rFonts w:ascii="Arial" w:eastAsia="Times New Roman" w:hAnsi="Arial" w:cs="Arial"/>
              <w:kern w:val="24"/>
              <w:sz w:val="36"/>
              <w:szCs w:val="20"/>
              <w:lang w:eastAsia="pt-BR"/>
            </w:rPr>
            <w:t>PREFEITURA MUNICIPAL DE ARAXÁ</w:t>
          </w:r>
        </w:p>
        <w:p w:rsidR="00546417" w:rsidRPr="00546417" w:rsidRDefault="00546417" w:rsidP="00546417">
          <w:pPr>
            <w:spacing w:after="0" w:line="240" w:lineRule="auto"/>
            <w:jc w:val="center"/>
            <w:rPr>
              <w:rFonts w:ascii="Times New Roman" w:eastAsia="Times New Roman" w:hAnsi="Times New Roman" w:cs="Times New Roman"/>
              <w:sz w:val="18"/>
              <w:szCs w:val="20"/>
              <w:lang w:eastAsia="pt-BR"/>
            </w:rPr>
          </w:pPr>
          <w:r w:rsidRPr="00546417">
            <w:rPr>
              <w:rFonts w:ascii="Arial" w:eastAsia="Times New Roman" w:hAnsi="Arial" w:cs="Arial"/>
              <w:sz w:val="18"/>
              <w:szCs w:val="20"/>
              <w:lang w:eastAsia="pt-BR"/>
            </w:rPr>
            <w:t>ESTADO DE MINAS GERAIS</w:t>
          </w:r>
        </w:p>
      </w:tc>
    </w:tr>
  </w:tbl>
  <w:p w:rsidR="00546417" w:rsidRPr="00546417" w:rsidRDefault="00546417" w:rsidP="00546417">
    <w:pPr>
      <w:tabs>
        <w:tab w:val="center" w:pos="4252"/>
        <w:tab w:val="right" w:pos="8504"/>
      </w:tabs>
      <w:spacing w:after="0" w:line="240" w:lineRule="auto"/>
      <w:rPr>
        <w:rFonts w:ascii="Times New Roman" w:eastAsia="Times New Roman" w:hAnsi="Times New Roman" w:cs="Times New Roman"/>
        <w:sz w:val="26"/>
        <w:szCs w:val="20"/>
        <w:lang w:eastAsia="pt-BR"/>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footnotePr>
    <w:footnote w:id="-1"/>
    <w:footnote w:id="0"/>
  </w:footnotePr>
  <w:endnotePr>
    <w:endnote w:id="-1"/>
    <w:endnote w:id="0"/>
  </w:endnotePr>
  <w:compat/>
  <w:rsids>
    <w:rsidRoot w:val="00DB58D5"/>
    <w:rsid w:val="00017941"/>
    <w:rsid w:val="00030952"/>
    <w:rsid w:val="00081034"/>
    <w:rsid w:val="000C593E"/>
    <w:rsid w:val="00133B47"/>
    <w:rsid w:val="00155650"/>
    <w:rsid w:val="0019758F"/>
    <w:rsid w:val="001A3AFF"/>
    <w:rsid w:val="001D54D1"/>
    <w:rsid w:val="00207A16"/>
    <w:rsid w:val="00227643"/>
    <w:rsid w:val="00245B53"/>
    <w:rsid w:val="00294375"/>
    <w:rsid w:val="002A5A24"/>
    <w:rsid w:val="002B10E1"/>
    <w:rsid w:val="00383B9E"/>
    <w:rsid w:val="003A40F7"/>
    <w:rsid w:val="00445AAC"/>
    <w:rsid w:val="00486C50"/>
    <w:rsid w:val="004A3372"/>
    <w:rsid w:val="00531D85"/>
    <w:rsid w:val="00546417"/>
    <w:rsid w:val="005756C2"/>
    <w:rsid w:val="005C6A1D"/>
    <w:rsid w:val="005F45FC"/>
    <w:rsid w:val="005F76E4"/>
    <w:rsid w:val="006211D8"/>
    <w:rsid w:val="006F7EC0"/>
    <w:rsid w:val="007559C4"/>
    <w:rsid w:val="007D1513"/>
    <w:rsid w:val="007E4354"/>
    <w:rsid w:val="00806164"/>
    <w:rsid w:val="00822C4E"/>
    <w:rsid w:val="00832E52"/>
    <w:rsid w:val="00834720"/>
    <w:rsid w:val="00897042"/>
    <w:rsid w:val="0090019F"/>
    <w:rsid w:val="0090225A"/>
    <w:rsid w:val="009C2BD2"/>
    <w:rsid w:val="00A33F7E"/>
    <w:rsid w:val="00A9263F"/>
    <w:rsid w:val="00AB3E4B"/>
    <w:rsid w:val="00AE1754"/>
    <w:rsid w:val="00AF56AC"/>
    <w:rsid w:val="00B40B30"/>
    <w:rsid w:val="00BC4804"/>
    <w:rsid w:val="00C172C8"/>
    <w:rsid w:val="00C51603"/>
    <w:rsid w:val="00C72C95"/>
    <w:rsid w:val="00CA6B10"/>
    <w:rsid w:val="00CF0BFB"/>
    <w:rsid w:val="00D458CE"/>
    <w:rsid w:val="00D9438E"/>
    <w:rsid w:val="00DA7520"/>
    <w:rsid w:val="00DB58D5"/>
    <w:rsid w:val="00E516C3"/>
    <w:rsid w:val="00EB3AF7"/>
    <w:rsid w:val="00EC554F"/>
    <w:rsid w:val="00ED2E90"/>
    <w:rsid w:val="00F110C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EC0"/>
  </w:style>
  <w:style w:type="paragraph" w:styleId="Ttulo1">
    <w:name w:val="heading 1"/>
    <w:basedOn w:val="Normal"/>
    <w:next w:val="Normal"/>
    <w:link w:val="Ttulo1Char"/>
    <w:uiPriority w:val="9"/>
    <w:qFormat/>
    <w:rsid w:val="00DB58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har"/>
    <w:uiPriority w:val="9"/>
    <w:rsid w:val="005F76E4"/>
    <w:pPr>
      <w:keepNext/>
      <w:keepLines/>
      <w:tabs>
        <w:tab w:val="left" w:pos="1440"/>
      </w:tabs>
      <w:spacing w:after="0" w:line="240" w:lineRule="auto"/>
      <w:ind w:left="360" w:hanging="360"/>
      <w:jc w:val="both"/>
      <w:outlineLvl w:val="2"/>
    </w:pPr>
    <w:rPr>
      <w:rFonts w:ascii="Times New Roman" w:eastAsia="Times New Roman" w:hAnsi="Times New Roman" w:cs="Times New Roman"/>
      <w:b/>
      <w:color w:val="000000"/>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B58D5"/>
    <w:rPr>
      <w:rFonts w:asciiTheme="majorHAnsi" w:eastAsiaTheme="majorEastAsia" w:hAnsiTheme="majorHAnsi" w:cstheme="majorBidi"/>
      <w:b/>
      <w:bCs/>
      <w:color w:val="365F91" w:themeColor="accent1" w:themeShade="BF"/>
      <w:sz w:val="28"/>
      <w:szCs w:val="28"/>
    </w:rPr>
  </w:style>
  <w:style w:type="paragraph" w:styleId="Rodap">
    <w:name w:val="footer"/>
    <w:basedOn w:val="Normal"/>
    <w:link w:val="RodapChar"/>
    <w:uiPriority w:val="99"/>
    <w:semiHidden/>
    <w:unhideWhenUsed/>
    <w:rsid w:val="00DB58D5"/>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DB58D5"/>
  </w:style>
  <w:style w:type="paragraph" w:styleId="Cabealho">
    <w:name w:val="header"/>
    <w:basedOn w:val="Normal"/>
    <w:link w:val="CabealhoChar"/>
    <w:uiPriority w:val="99"/>
    <w:rsid w:val="00DB58D5"/>
    <w:pPr>
      <w:tabs>
        <w:tab w:val="center" w:pos="4252"/>
        <w:tab w:val="right" w:pos="8504"/>
      </w:tabs>
      <w:suppressAutoHyphens/>
      <w:autoSpaceDE w:val="0"/>
      <w:autoSpaceDN w:val="0"/>
      <w:spacing w:after="0" w:line="240" w:lineRule="auto"/>
    </w:pPr>
    <w:rPr>
      <w:rFonts w:ascii="Arial" w:eastAsia="Times New Roman" w:hAnsi="Arial" w:cs="Arial"/>
      <w:sz w:val="24"/>
      <w:szCs w:val="24"/>
      <w:lang w:val="pt-PT" w:eastAsia="pt-BR"/>
    </w:rPr>
  </w:style>
  <w:style w:type="character" w:customStyle="1" w:styleId="CabealhoChar">
    <w:name w:val="Cabeçalho Char"/>
    <w:basedOn w:val="Fontepargpadro"/>
    <w:link w:val="Cabealho"/>
    <w:uiPriority w:val="99"/>
    <w:rsid w:val="00DB58D5"/>
    <w:rPr>
      <w:rFonts w:ascii="Arial" w:eastAsia="Times New Roman" w:hAnsi="Arial" w:cs="Arial"/>
      <w:sz w:val="24"/>
      <w:szCs w:val="24"/>
      <w:lang w:val="pt-PT" w:eastAsia="pt-BR"/>
    </w:rPr>
  </w:style>
  <w:style w:type="paragraph" w:styleId="Textodebalo">
    <w:name w:val="Balloon Text"/>
    <w:basedOn w:val="Normal"/>
    <w:link w:val="TextodebaloChar"/>
    <w:uiPriority w:val="99"/>
    <w:semiHidden/>
    <w:unhideWhenUsed/>
    <w:rsid w:val="00DB58D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B58D5"/>
    <w:rPr>
      <w:rFonts w:ascii="Tahoma" w:hAnsi="Tahoma" w:cs="Tahoma"/>
      <w:sz w:val="16"/>
      <w:szCs w:val="16"/>
    </w:rPr>
  </w:style>
  <w:style w:type="character" w:customStyle="1" w:styleId="Ttulo3Char">
    <w:name w:val="Título 3 Char"/>
    <w:basedOn w:val="Fontepargpadro"/>
    <w:link w:val="Ttulo3"/>
    <w:uiPriority w:val="9"/>
    <w:rsid w:val="005F76E4"/>
    <w:rPr>
      <w:rFonts w:ascii="Times New Roman" w:eastAsia="Times New Roman" w:hAnsi="Times New Roman" w:cs="Times New Roman"/>
      <w:b/>
      <w:color w:val="000000"/>
      <w:sz w:val="26"/>
      <w:szCs w:val="26"/>
      <w:lang w:eastAsia="pt-BR"/>
    </w:rPr>
  </w:style>
  <w:style w:type="character" w:customStyle="1" w:styleId="CorpodetextoChar1">
    <w:name w:val="Corpo de texto Char1"/>
    <w:link w:val="Corpodetexto"/>
    <w:uiPriority w:val="99"/>
    <w:locked/>
    <w:rsid w:val="005F76E4"/>
    <w:rPr>
      <w:rFonts w:ascii="Arial" w:hAnsi="Arial" w:cs="Times New Roman"/>
      <w:color w:val="000000"/>
      <w:sz w:val="20"/>
      <w:szCs w:val="20"/>
      <w:lang w:eastAsia="ar-SA"/>
    </w:rPr>
  </w:style>
  <w:style w:type="paragraph" w:styleId="PargrafodaLista">
    <w:name w:val="List Paragraph"/>
    <w:basedOn w:val="Normal"/>
    <w:uiPriority w:val="34"/>
    <w:qFormat/>
    <w:rsid w:val="005F76E4"/>
    <w:pPr>
      <w:spacing w:after="160" w:line="259" w:lineRule="auto"/>
      <w:ind w:left="720"/>
      <w:contextualSpacing/>
    </w:pPr>
    <w:rPr>
      <w:rFonts w:ascii="Calibri" w:eastAsia="Times New Roman" w:hAnsi="Calibri" w:cs="Times New Roman"/>
      <w:lang w:val="en-CA"/>
    </w:rPr>
  </w:style>
  <w:style w:type="paragraph" w:styleId="Corpodetexto">
    <w:name w:val="Body Text"/>
    <w:basedOn w:val="Normal"/>
    <w:link w:val="CorpodetextoChar1"/>
    <w:uiPriority w:val="99"/>
    <w:rsid w:val="005F76E4"/>
    <w:pPr>
      <w:suppressAutoHyphens/>
      <w:spacing w:after="0" w:line="240" w:lineRule="auto"/>
      <w:jc w:val="both"/>
    </w:pPr>
    <w:rPr>
      <w:rFonts w:ascii="Arial" w:hAnsi="Arial" w:cs="Times New Roman"/>
      <w:color w:val="000000"/>
      <w:sz w:val="20"/>
      <w:szCs w:val="20"/>
      <w:lang w:eastAsia="ar-SA"/>
    </w:rPr>
  </w:style>
  <w:style w:type="character" w:customStyle="1" w:styleId="CorpodetextoChar">
    <w:name w:val="Corpo de texto Char"/>
    <w:basedOn w:val="Fontepargpadro"/>
    <w:link w:val="Corpodetexto"/>
    <w:uiPriority w:val="99"/>
    <w:semiHidden/>
    <w:rsid w:val="005F76E4"/>
  </w:style>
  <w:style w:type="paragraph" w:customStyle="1" w:styleId="Default">
    <w:name w:val="Default"/>
    <w:rsid w:val="005F76E4"/>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apple-converted-space">
    <w:name w:val="apple-converted-space"/>
    <w:rsid w:val="005F76E4"/>
    <w:rPr>
      <w:rFonts w:cs="Times New Roman"/>
    </w:rPr>
  </w:style>
  <w:style w:type="paragraph" w:customStyle="1" w:styleId="WW-Recuodecorpodetexto2">
    <w:name w:val="WW-Recuo de corpo de texto 2"/>
    <w:basedOn w:val="Normal"/>
    <w:uiPriority w:val="99"/>
    <w:rsid w:val="005F76E4"/>
    <w:pPr>
      <w:suppressAutoHyphens/>
      <w:spacing w:after="0" w:line="240" w:lineRule="auto"/>
      <w:ind w:firstLine="1418"/>
    </w:pPr>
    <w:rPr>
      <w:rFonts w:ascii="Arial" w:eastAsiaTheme="minorEastAsia" w:hAnsi="Arial" w:cs="Arial"/>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DB58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B58D5"/>
    <w:rPr>
      <w:rFonts w:asciiTheme="majorHAnsi" w:eastAsiaTheme="majorEastAsia" w:hAnsiTheme="majorHAnsi" w:cstheme="majorBidi"/>
      <w:b/>
      <w:bCs/>
      <w:color w:val="365F91" w:themeColor="accent1" w:themeShade="BF"/>
      <w:sz w:val="28"/>
      <w:szCs w:val="28"/>
    </w:rPr>
  </w:style>
  <w:style w:type="paragraph" w:styleId="Rodap">
    <w:name w:val="footer"/>
    <w:basedOn w:val="Normal"/>
    <w:link w:val="RodapChar"/>
    <w:uiPriority w:val="99"/>
    <w:semiHidden/>
    <w:unhideWhenUsed/>
    <w:rsid w:val="00DB58D5"/>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DB58D5"/>
  </w:style>
  <w:style w:type="paragraph" w:styleId="Cabealho">
    <w:name w:val="header"/>
    <w:basedOn w:val="Normal"/>
    <w:link w:val="CabealhoChar"/>
    <w:uiPriority w:val="99"/>
    <w:rsid w:val="00DB58D5"/>
    <w:pPr>
      <w:tabs>
        <w:tab w:val="center" w:pos="4252"/>
        <w:tab w:val="right" w:pos="8504"/>
      </w:tabs>
      <w:suppressAutoHyphens/>
      <w:autoSpaceDE w:val="0"/>
      <w:autoSpaceDN w:val="0"/>
      <w:spacing w:after="0" w:line="240" w:lineRule="auto"/>
    </w:pPr>
    <w:rPr>
      <w:rFonts w:ascii="Arial" w:eastAsia="Times New Roman" w:hAnsi="Arial" w:cs="Arial"/>
      <w:sz w:val="24"/>
      <w:szCs w:val="24"/>
      <w:lang w:val="pt-PT" w:eastAsia="pt-BR"/>
    </w:rPr>
  </w:style>
  <w:style w:type="character" w:customStyle="1" w:styleId="CabealhoChar">
    <w:name w:val="Cabeçalho Char"/>
    <w:basedOn w:val="Fontepargpadro"/>
    <w:link w:val="Cabealho"/>
    <w:uiPriority w:val="99"/>
    <w:rsid w:val="00DB58D5"/>
    <w:rPr>
      <w:rFonts w:ascii="Arial" w:eastAsia="Times New Roman" w:hAnsi="Arial" w:cs="Arial"/>
      <w:sz w:val="24"/>
      <w:szCs w:val="24"/>
      <w:lang w:val="pt-PT" w:eastAsia="pt-BR"/>
    </w:rPr>
  </w:style>
  <w:style w:type="paragraph" w:styleId="Textodebalo">
    <w:name w:val="Balloon Text"/>
    <w:basedOn w:val="Normal"/>
    <w:link w:val="TextodebaloChar"/>
    <w:uiPriority w:val="99"/>
    <w:semiHidden/>
    <w:unhideWhenUsed/>
    <w:rsid w:val="00DB58D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B58D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4431</Words>
  <Characters>23931</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28306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abadia</cp:lastModifiedBy>
  <cp:revision>3</cp:revision>
  <cp:lastPrinted>2019-08-27T14:00:00Z</cp:lastPrinted>
  <dcterms:created xsi:type="dcterms:W3CDTF">2019-08-27T17:58:00Z</dcterms:created>
  <dcterms:modified xsi:type="dcterms:W3CDTF">2019-08-27T17:58:00Z</dcterms:modified>
</cp:coreProperties>
</file>