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FA93A" w14:textId="77777777" w:rsidR="0095531A" w:rsidRDefault="0095531A" w:rsidP="009127EB">
      <w:pPr>
        <w:autoSpaceDN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38AC2068" w14:textId="61131C40" w:rsidR="009127EB" w:rsidRPr="001319BE" w:rsidRDefault="00867B11" w:rsidP="009127EB">
      <w:pPr>
        <w:autoSpaceDN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>
        <w:rPr>
          <w:rFonts w:ascii="Times New Roman" w:hAnsi="Times New Roman" w:cs="Times New Roman"/>
          <w:b/>
          <w:bCs/>
          <w:kern w:val="2"/>
          <w:lang w:eastAsia="zh-CN"/>
        </w:rPr>
        <w:t xml:space="preserve">SUBSTITUTIVO AO </w:t>
      </w:r>
      <w:r w:rsidR="009127EB" w:rsidRPr="001319BE">
        <w:rPr>
          <w:rFonts w:ascii="Times New Roman" w:hAnsi="Times New Roman" w:cs="Times New Roman"/>
          <w:b/>
          <w:bCs/>
          <w:kern w:val="2"/>
          <w:lang w:eastAsia="zh-CN"/>
        </w:rPr>
        <w:t>P</w:t>
      </w:r>
      <w:r w:rsidR="001319BE">
        <w:rPr>
          <w:rFonts w:ascii="Times New Roman" w:hAnsi="Times New Roman" w:cs="Times New Roman"/>
          <w:b/>
          <w:bCs/>
          <w:kern w:val="2"/>
          <w:lang w:eastAsia="zh-CN"/>
        </w:rPr>
        <w:t>ROJETO DE LEI</w:t>
      </w:r>
      <w:r w:rsidR="009127EB" w:rsidRPr="001319BE">
        <w:rPr>
          <w:rFonts w:ascii="Times New Roman" w:hAnsi="Times New Roman" w:cs="Times New Roman"/>
          <w:b/>
          <w:bCs/>
          <w:kern w:val="2"/>
          <w:lang w:eastAsia="zh-CN"/>
        </w:rPr>
        <w:t xml:space="preserve"> N.º </w:t>
      </w:r>
      <w:r w:rsidR="00271599" w:rsidRPr="001319BE">
        <w:rPr>
          <w:rFonts w:ascii="Times New Roman" w:hAnsi="Times New Roman" w:cs="Times New Roman"/>
          <w:b/>
          <w:bCs/>
          <w:kern w:val="2"/>
          <w:lang w:eastAsia="zh-CN"/>
        </w:rPr>
        <w:t>31</w:t>
      </w:r>
      <w:r w:rsidR="009127EB" w:rsidRPr="001319BE">
        <w:rPr>
          <w:rFonts w:ascii="Times New Roman" w:hAnsi="Times New Roman" w:cs="Times New Roman"/>
          <w:b/>
          <w:bCs/>
          <w:kern w:val="2"/>
          <w:lang w:eastAsia="zh-CN"/>
        </w:rPr>
        <w:t xml:space="preserve"> / 2024</w:t>
      </w:r>
    </w:p>
    <w:p w14:paraId="3E641504" w14:textId="77777777" w:rsidR="009127EB" w:rsidRDefault="009127EB" w:rsidP="009127EB">
      <w:pPr>
        <w:autoSpaceDN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2EE8E139" w14:textId="77777777" w:rsidR="0095531A" w:rsidRPr="001319BE" w:rsidRDefault="0095531A" w:rsidP="009127EB">
      <w:pPr>
        <w:autoSpaceDN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20870F20" w14:textId="01BBCA38" w:rsidR="009127EB" w:rsidRPr="001319BE" w:rsidRDefault="00867B11" w:rsidP="009127EB">
      <w:pPr>
        <w:tabs>
          <w:tab w:val="left" w:pos="4678"/>
        </w:tabs>
        <w:autoSpaceDN/>
        <w:ind w:left="4678"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  <w:r>
        <w:rPr>
          <w:rFonts w:ascii="Times New Roman" w:hAnsi="Times New Roman"/>
          <w:b/>
          <w:bCs/>
        </w:rPr>
        <w:t>Dispõe sobre a proibição do uso de telefones celulares e outros aparelhos e dispositivos eletrônicos no âmbito das escolas públicas e privadas do município de Araxá/MG e dá outras providências.</w:t>
      </w:r>
    </w:p>
    <w:p w14:paraId="754C008A" w14:textId="77777777" w:rsidR="009127EB" w:rsidRPr="001319BE" w:rsidRDefault="009127EB" w:rsidP="009127EB">
      <w:pPr>
        <w:tabs>
          <w:tab w:val="left" w:pos="4678"/>
        </w:tabs>
        <w:autoSpaceDN/>
        <w:ind w:left="4678"/>
        <w:jc w:val="both"/>
        <w:rPr>
          <w:rFonts w:ascii="Times New Roman" w:hAnsi="Times New Roman" w:cs="Times New Roman"/>
          <w:kern w:val="2"/>
          <w:lang w:eastAsia="zh-CN"/>
        </w:rPr>
      </w:pPr>
    </w:p>
    <w:p w14:paraId="7FBDA9C3" w14:textId="77777777" w:rsidR="009127EB" w:rsidRPr="001319BE" w:rsidRDefault="009127EB" w:rsidP="009127EB">
      <w:pPr>
        <w:autoSpaceDN/>
        <w:ind w:left="1985"/>
        <w:jc w:val="both"/>
        <w:rPr>
          <w:rFonts w:ascii="Times New Roman" w:hAnsi="Times New Roman" w:cs="Times New Roman"/>
          <w:kern w:val="2"/>
          <w:lang w:eastAsia="zh-CN"/>
        </w:rPr>
      </w:pPr>
    </w:p>
    <w:p w14:paraId="2A2692F4" w14:textId="541DC40C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kern w:val="2"/>
          <w:lang w:eastAsia="zh-CN"/>
        </w:rPr>
        <w:t xml:space="preserve">A </w:t>
      </w:r>
      <w:r w:rsidRPr="001319BE">
        <w:rPr>
          <w:rFonts w:ascii="Times New Roman" w:hAnsi="Times New Roman" w:cs="Times New Roman"/>
          <w:b/>
          <w:kern w:val="2"/>
          <w:lang w:eastAsia="zh-CN"/>
        </w:rPr>
        <w:t>CÂMARA MUNICIPAL DE ARAXÁ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, por iniciativa da Vereadora </w:t>
      </w:r>
      <w:r w:rsidRPr="00867B11">
        <w:rPr>
          <w:rFonts w:ascii="Times New Roman" w:hAnsi="Times New Roman" w:cs="Times New Roman"/>
          <w:b/>
          <w:bCs/>
          <w:kern w:val="2"/>
          <w:lang w:eastAsia="zh-CN"/>
        </w:rPr>
        <w:t xml:space="preserve">Omara Goulart </w:t>
      </w:r>
      <w:proofErr w:type="spellStart"/>
      <w:r w:rsidRPr="00867B11">
        <w:rPr>
          <w:rFonts w:ascii="Times New Roman" w:hAnsi="Times New Roman" w:cs="Times New Roman"/>
          <w:b/>
          <w:bCs/>
          <w:kern w:val="2"/>
          <w:lang w:eastAsia="zh-CN"/>
        </w:rPr>
        <w:t>Paolinelli</w:t>
      </w:r>
      <w:proofErr w:type="spellEnd"/>
      <w:r w:rsidRPr="00867B11">
        <w:rPr>
          <w:rFonts w:ascii="Times New Roman" w:hAnsi="Times New Roman" w:cs="Times New Roman"/>
          <w:b/>
          <w:bCs/>
          <w:kern w:val="2"/>
          <w:lang w:eastAsia="zh-CN"/>
        </w:rPr>
        <w:t xml:space="preserve"> Frade</w:t>
      </w:r>
      <w:r w:rsidR="00867B11" w:rsidRPr="00867B11">
        <w:rPr>
          <w:rFonts w:ascii="Times New Roman" w:hAnsi="Times New Roman" w:cs="Times New Roman"/>
          <w:b/>
          <w:bCs/>
          <w:kern w:val="2"/>
          <w:lang w:eastAsia="zh-CN"/>
        </w:rPr>
        <w:t xml:space="preserve"> </w:t>
      </w:r>
      <w:r w:rsidR="00867B11">
        <w:rPr>
          <w:rFonts w:ascii="Times New Roman" w:hAnsi="Times New Roman" w:cs="Times New Roman"/>
          <w:b/>
          <w:bCs/>
          <w:kern w:val="2"/>
          <w:lang w:eastAsia="zh-CN"/>
        </w:rPr>
        <w:t>e</w:t>
      </w:r>
      <w:r w:rsidR="00867B11" w:rsidRPr="00867B11">
        <w:rPr>
          <w:rFonts w:ascii="Times New Roman" w:hAnsi="Times New Roman" w:cs="Times New Roman"/>
          <w:b/>
          <w:bCs/>
          <w:kern w:val="2"/>
          <w:lang w:eastAsia="zh-CN"/>
        </w:rPr>
        <w:t xml:space="preserve"> Mari</w:t>
      </w:r>
      <w:r w:rsidR="00867B11">
        <w:rPr>
          <w:rFonts w:ascii="Times New Roman" w:hAnsi="Times New Roman" w:cs="Times New Roman"/>
          <w:b/>
          <w:bCs/>
          <w:kern w:val="2"/>
          <w:lang w:eastAsia="zh-CN"/>
        </w:rPr>
        <w:t>s</w:t>
      </w:r>
      <w:r w:rsidR="00867B11" w:rsidRPr="00867B11">
        <w:rPr>
          <w:rFonts w:ascii="Times New Roman" w:hAnsi="Times New Roman" w:cs="Times New Roman"/>
          <w:b/>
          <w:bCs/>
          <w:kern w:val="2"/>
          <w:lang w:eastAsia="zh-CN"/>
        </w:rPr>
        <w:t>tela Aparecida Dutra</w:t>
      </w:r>
      <w:r w:rsidRPr="001319BE">
        <w:rPr>
          <w:rFonts w:ascii="Times New Roman" w:hAnsi="Times New Roman" w:cs="Times New Roman"/>
          <w:kern w:val="2"/>
          <w:lang w:eastAsia="zh-CN"/>
        </w:rPr>
        <w:t>, com a Graça de Deus aprova e eu, Prefeito, sanciono e promulgo a seguinte Lei:</w:t>
      </w:r>
    </w:p>
    <w:p w14:paraId="24E070E3" w14:textId="77777777" w:rsidR="009127EB" w:rsidRPr="001319BE" w:rsidRDefault="009127EB" w:rsidP="009127EB">
      <w:pPr>
        <w:autoSpaceDN/>
        <w:spacing w:line="36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kern w:val="2"/>
          <w:lang w:eastAsia="zh-CN"/>
        </w:rPr>
        <w:tab/>
      </w:r>
    </w:p>
    <w:p w14:paraId="51576A90" w14:textId="2F56175B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Art. 1º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- Fica </w:t>
      </w:r>
      <w:r w:rsidR="00867B11">
        <w:rPr>
          <w:rFonts w:ascii="Times New Roman" w:hAnsi="Times New Roman" w:cs="Times New Roman"/>
          <w:kern w:val="2"/>
          <w:lang w:eastAsia="zh-CN"/>
        </w:rPr>
        <w:t>proibida a utilização de celulares e outros dispositivos tecnológicos dentro da sala de aula pelos alunos nas unidades escolares da rede municipal de ensino de Araxá/MG.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</w:t>
      </w:r>
    </w:p>
    <w:p w14:paraId="219FF5B3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10A19046" w14:textId="23304776" w:rsidR="009127EB" w:rsidRDefault="009127EB" w:rsidP="009127EB">
      <w:pPr>
        <w:autoSpaceDN/>
        <w:spacing w:line="360" w:lineRule="auto"/>
        <w:ind w:firstLine="708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Parágrafo único</w:t>
      </w:r>
      <w:r w:rsidRPr="001319BE">
        <w:rPr>
          <w:rFonts w:ascii="Times New Roman" w:hAnsi="Times New Roman" w:cs="Times New Roman"/>
          <w:kern w:val="2"/>
          <w:lang w:eastAsia="zh-CN"/>
        </w:rPr>
        <w:t>.</w:t>
      </w:r>
      <w:r w:rsidR="00867B11">
        <w:rPr>
          <w:rFonts w:ascii="Times New Roman" w:hAnsi="Times New Roman" w:cs="Times New Roman"/>
          <w:kern w:val="2"/>
          <w:lang w:eastAsia="zh-CN"/>
        </w:rPr>
        <w:t xml:space="preserve"> Os celulares e demais dispositivos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</w:t>
      </w:r>
      <w:r w:rsidR="00867B11">
        <w:rPr>
          <w:rFonts w:ascii="Times New Roman" w:hAnsi="Times New Roman" w:cs="Times New Roman"/>
          <w:kern w:val="2"/>
          <w:lang w:eastAsia="zh-CN"/>
        </w:rPr>
        <w:t>eletrônicos deverão ser guardados na mochila ou bolsa do próprio aluno, desligado ou ligado em modo silencioso sem v</w:t>
      </w:r>
      <w:r w:rsidR="00703DF5">
        <w:rPr>
          <w:rFonts w:ascii="Times New Roman" w:hAnsi="Times New Roman" w:cs="Times New Roman"/>
          <w:kern w:val="2"/>
          <w:lang w:eastAsia="zh-CN"/>
        </w:rPr>
        <w:t>i</w:t>
      </w:r>
      <w:r w:rsidR="00867B11">
        <w:rPr>
          <w:rFonts w:ascii="Times New Roman" w:hAnsi="Times New Roman" w:cs="Times New Roman"/>
          <w:kern w:val="2"/>
          <w:lang w:eastAsia="zh-CN"/>
        </w:rPr>
        <w:t>bração.</w:t>
      </w:r>
    </w:p>
    <w:p w14:paraId="3B0740D5" w14:textId="77777777" w:rsidR="00703DF5" w:rsidRPr="001319BE" w:rsidRDefault="00703DF5" w:rsidP="009127EB">
      <w:pPr>
        <w:autoSpaceDN/>
        <w:spacing w:line="360" w:lineRule="auto"/>
        <w:ind w:firstLine="708"/>
        <w:jc w:val="both"/>
        <w:rPr>
          <w:rFonts w:ascii="Times New Roman" w:hAnsi="Times New Roman" w:cs="Times New Roman"/>
          <w:kern w:val="2"/>
          <w:lang w:eastAsia="zh-CN"/>
        </w:rPr>
      </w:pPr>
    </w:p>
    <w:p w14:paraId="21288268" w14:textId="5BA43838" w:rsidR="009127EB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Art. 2º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- </w:t>
      </w:r>
      <w:r w:rsidR="00703DF5">
        <w:rPr>
          <w:rFonts w:ascii="Times New Roman" w:hAnsi="Times New Roman" w:cs="Times New Roman"/>
          <w:kern w:val="2"/>
          <w:lang w:eastAsia="zh-CN"/>
        </w:rPr>
        <w:t>Fica permitida a utilização de celulares e outros dispositivos tecnológicos pelos alunos em sala de aula nas seguintes situações:</w:t>
      </w:r>
    </w:p>
    <w:p w14:paraId="15AC6FFE" w14:textId="77777777" w:rsidR="00703DF5" w:rsidRDefault="00703DF5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15D3B1E2" w14:textId="69E81D73" w:rsidR="00703DF5" w:rsidRDefault="00703DF5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>
        <w:rPr>
          <w:rFonts w:ascii="Times New Roman" w:hAnsi="Times New Roman" w:cs="Times New Roman"/>
          <w:kern w:val="2"/>
          <w:lang w:eastAsia="zh-CN"/>
        </w:rPr>
        <w:t>I – Quando houver autorização expressa do professor regente para fins pedagógicos, tais como pesquisas, leituras, acesso a matérias digitais, outro conteúdo ou serviço;</w:t>
      </w:r>
    </w:p>
    <w:p w14:paraId="0522CAC8" w14:textId="77777777" w:rsidR="00703DF5" w:rsidRDefault="00703DF5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2BA2D5BD" w14:textId="06673D69" w:rsidR="00703DF5" w:rsidRDefault="00703DF5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>
        <w:rPr>
          <w:rFonts w:ascii="Times New Roman" w:hAnsi="Times New Roman" w:cs="Times New Roman"/>
          <w:kern w:val="2"/>
          <w:lang w:eastAsia="zh-CN"/>
        </w:rPr>
        <w:t>II – Para os alunos com deficiência ou com problemas de saúde que necessitam destes dispositivos para o monitoramento ou auxílio de sua necessidade;</w:t>
      </w:r>
    </w:p>
    <w:p w14:paraId="2A1F935E" w14:textId="77777777" w:rsidR="009127EB" w:rsidRPr="001319BE" w:rsidRDefault="009127EB" w:rsidP="009127EB">
      <w:pPr>
        <w:autoSpaceDN/>
        <w:spacing w:line="360" w:lineRule="auto"/>
        <w:jc w:val="both"/>
        <w:rPr>
          <w:rFonts w:ascii="Times New Roman" w:hAnsi="Times New Roman" w:cs="Times New Roman"/>
          <w:kern w:val="2"/>
          <w:lang w:eastAsia="zh-CN"/>
        </w:rPr>
      </w:pPr>
    </w:p>
    <w:p w14:paraId="186550D9" w14:textId="441836F8" w:rsidR="009127EB" w:rsidRPr="001319BE" w:rsidRDefault="009127EB" w:rsidP="009127EB">
      <w:pPr>
        <w:autoSpaceDN/>
        <w:spacing w:line="360" w:lineRule="auto"/>
        <w:ind w:firstLine="708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Parágrafo único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. </w:t>
      </w:r>
      <w:r w:rsidR="00703DF5">
        <w:rPr>
          <w:rFonts w:ascii="Times New Roman" w:hAnsi="Times New Roman" w:cs="Times New Roman"/>
          <w:kern w:val="2"/>
          <w:lang w:eastAsia="zh-CN"/>
        </w:rPr>
        <w:t>Quando permitido, o aluno deverá utilizar os aparelhos de forma silenciosa e de acordo com as orientações do professor.</w:t>
      </w:r>
    </w:p>
    <w:p w14:paraId="01DB4431" w14:textId="77777777" w:rsidR="009127EB" w:rsidRPr="001319BE" w:rsidRDefault="009127EB" w:rsidP="009127EB">
      <w:pPr>
        <w:autoSpaceDN/>
        <w:spacing w:line="360" w:lineRule="auto"/>
        <w:jc w:val="both"/>
        <w:rPr>
          <w:rFonts w:ascii="Times New Roman" w:hAnsi="Times New Roman" w:cs="Times New Roman"/>
          <w:kern w:val="2"/>
          <w:lang w:eastAsia="zh-CN"/>
        </w:rPr>
      </w:pPr>
    </w:p>
    <w:p w14:paraId="2EBA7629" w14:textId="77777777" w:rsidR="00F41EC1" w:rsidRDefault="00F41EC1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2353EBFC" w14:textId="77777777" w:rsidR="00F41EC1" w:rsidRDefault="00F41EC1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3C9024C1" w14:textId="4253C907" w:rsidR="0095531A" w:rsidRDefault="009127EB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Art. 3º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- </w:t>
      </w:r>
      <w:r w:rsidR="00703DF5">
        <w:rPr>
          <w:rFonts w:ascii="Times New Roman" w:hAnsi="Times New Roman" w:cs="Times New Roman"/>
          <w:kern w:val="2"/>
          <w:lang w:eastAsia="zh-CN"/>
        </w:rPr>
        <w:t xml:space="preserve">Fica permitida a utilização de celulares e outros </w:t>
      </w:r>
      <w:r w:rsidR="0095531A">
        <w:rPr>
          <w:rFonts w:ascii="Times New Roman" w:hAnsi="Times New Roman" w:cs="Times New Roman"/>
          <w:kern w:val="2"/>
          <w:lang w:eastAsia="zh-CN"/>
        </w:rPr>
        <w:t>dispositivos eletrônicos pelos alunos nas unidades escolares da rede pública municipal de ensino nas seguintes situações:</w:t>
      </w:r>
    </w:p>
    <w:p w14:paraId="64B86BD0" w14:textId="77777777" w:rsidR="0095531A" w:rsidRDefault="0095531A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4FF2CF56" w14:textId="68BD98D0" w:rsidR="0095531A" w:rsidRDefault="0095531A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>
        <w:rPr>
          <w:rFonts w:ascii="Times New Roman" w:hAnsi="Times New Roman" w:cs="Times New Roman"/>
          <w:kern w:val="2"/>
          <w:lang w:eastAsia="zh-CN"/>
        </w:rPr>
        <w:t xml:space="preserve">I – </w:t>
      </w:r>
      <w:proofErr w:type="gramStart"/>
      <w:r>
        <w:rPr>
          <w:rFonts w:ascii="Times New Roman" w:hAnsi="Times New Roman" w:cs="Times New Roman"/>
          <w:kern w:val="2"/>
          <w:lang w:eastAsia="zh-CN"/>
        </w:rPr>
        <w:t>antes do</w:t>
      </w:r>
      <w:proofErr w:type="gramEnd"/>
      <w:r>
        <w:rPr>
          <w:rFonts w:ascii="Times New Roman" w:hAnsi="Times New Roman" w:cs="Times New Roman"/>
          <w:kern w:val="2"/>
          <w:lang w:eastAsia="zh-CN"/>
        </w:rPr>
        <w:t xml:space="preserve"> início da primeira aula do dia, desde que fora da sala de aula;</w:t>
      </w:r>
    </w:p>
    <w:p w14:paraId="151BA427" w14:textId="77777777" w:rsidR="0095531A" w:rsidRDefault="0095531A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258CB4CF" w14:textId="45CAE333" w:rsidR="0095531A" w:rsidRDefault="0095531A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>
        <w:rPr>
          <w:rFonts w:ascii="Times New Roman" w:hAnsi="Times New Roman" w:cs="Times New Roman"/>
          <w:kern w:val="2"/>
          <w:lang w:eastAsia="zh-CN"/>
        </w:rPr>
        <w:t xml:space="preserve">II- </w:t>
      </w:r>
      <w:proofErr w:type="gramStart"/>
      <w:r>
        <w:rPr>
          <w:rFonts w:ascii="Times New Roman" w:hAnsi="Times New Roman" w:cs="Times New Roman"/>
          <w:kern w:val="2"/>
          <w:lang w:eastAsia="zh-CN"/>
        </w:rPr>
        <w:t>após</w:t>
      </w:r>
      <w:proofErr w:type="gramEnd"/>
      <w:r>
        <w:rPr>
          <w:rFonts w:ascii="Times New Roman" w:hAnsi="Times New Roman" w:cs="Times New Roman"/>
          <w:kern w:val="2"/>
          <w:lang w:eastAsia="zh-CN"/>
        </w:rPr>
        <w:t xml:space="preserve"> o fim da última aula do dia, desde que fora da sala de aula;</w:t>
      </w:r>
    </w:p>
    <w:p w14:paraId="07D0342E" w14:textId="77777777" w:rsidR="0095531A" w:rsidRDefault="0095531A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08A2D7C5" w14:textId="27D9148F" w:rsidR="0095531A" w:rsidRDefault="0095531A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>
        <w:rPr>
          <w:rFonts w:ascii="Times New Roman" w:hAnsi="Times New Roman" w:cs="Times New Roman"/>
          <w:kern w:val="2"/>
          <w:lang w:eastAsia="zh-CN"/>
        </w:rPr>
        <w:t xml:space="preserve">III- durante os intervalos (recreio) em que não houver aulas, e sob supervisão dos professores, buscando orientar os alunos para evitar bullying, </w:t>
      </w:r>
      <w:proofErr w:type="spellStart"/>
      <w:r>
        <w:rPr>
          <w:rFonts w:ascii="Times New Roman" w:hAnsi="Times New Roman" w:cs="Times New Roman"/>
          <w:kern w:val="2"/>
          <w:lang w:eastAsia="zh-CN"/>
        </w:rPr>
        <w:t>cyberbulliyng</w:t>
      </w:r>
      <w:proofErr w:type="spellEnd"/>
      <w:r>
        <w:rPr>
          <w:rFonts w:ascii="Times New Roman" w:hAnsi="Times New Roman" w:cs="Times New Roman"/>
          <w:kern w:val="2"/>
          <w:lang w:eastAsia="zh-CN"/>
        </w:rPr>
        <w:t>, como também promover a interação entre os alunos;</w:t>
      </w:r>
    </w:p>
    <w:p w14:paraId="7C5D491A" w14:textId="77777777" w:rsidR="0095531A" w:rsidRDefault="0095531A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70FB539C" w14:textId="6AFF1370" w:rsidR="0095531A" w:rsidRDefault="0095531A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>
        <w:rPr>
          <w:rFonts w:ascii="Times New Roman" w:hAnsi="Times New Roman" w:cs="Times New Roman"/>
          <w:kern w:val="2"/>
          <w:lang w:eastAsia="zh-CN"/>
        </w:rPr>
        <w:t xml:space="preserve">IV- </w:t>
      </w:r>
      <w:proofErr w:type="gramStart"/>
      <w:r>
        <w:rPr>
          <w:rFonts w:ascii="Times New Roman" w:hAnsi="Times New Roman" w:cs="Times New Roman"/>
          <w:kern w:val="2"/>
          <w:lang w:eastAsia="zh-CN"/>
        </w:rPr>
        <w:t>para</w:t>
      </w:r>
      <w:proofErr w:type="gramEnd"/>
      <w:r>
        <w:rPr>
          <w:rFonts w:ascii="Times New Roman" w:hAnsi="Times New Roman" w:cs="Times New Roman"/>
          <w:kern w:val="2"/>
          <w:lang w:eastAsia="zh-CN"/>
        </w:rPr>
        <w:t xml:space="preserve"> os alunos com deficiência ou com condições de saúde que necessitam destes dispositivos para </w:t>
      </w:r>
      <w:r w:rsidR="00A60C3D">
        <w:rPr>
          <w:rFonts w:ascii="Times New Roman" w:hAnsi="Times New Roman" w:cs="Times New Roman"/>
          <w:kern w:val="2"/>
          <w:lang w:eastAsia="zh-CN"/>
        </w:rPr>
        <w:t>monitoramento ou auxílio de sua necessidade;</w:t>
      </w:r>
    </w:p>
    <w:p w14:paraId="61176E56" w14:textId="77777777" w:rsidR="00A60C3D" w:rsidRDefault="00A60C3D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5F329CE0" w14:textId="13E56364" w:rsidR="00A60C3D" w:rsidRDefault="00A60C3D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>
        <w:rPr>
          <w:rFonts w:ascii="Times New Roman" w:hAnsi="Times New Roman" w:cs="Times New Roman"/>
          <w:kern w:val="2"/>
          <w:lang w:eastAsia="zh-CN"/>
        </w:rPr>
        <w:t xml:space="preserve">V – </w:t>
      </w:r>
      <w:proofErr w:type="gramStart"/>
      <w:r>
        <w:rPr>
          <w:rFonts w:ascii="Times New Roman" w:hAnsi="Times New Roman" w:cs="Times New Roman"/>
          <w:kern w:val="2"/>
          <w:lang w:eastAsia="zh-CN"/>
        </w:rPr>
        <w:t>durante</w:t>
      </w:r>
      <w:proofErr w:type="gramEnd"/>
      <w:r>
        <w:rPr>
          <w:rFonts w:ascii="Times New Roman" w:hAnsi="Times New Roman" w:cs="Times New Roman"/>
          <w:kern w:val="2"/>
          <w:lang w:eastAsia="zh-CN"/>
        </w:rPr>
        <w:t xml:space="preserve"> os intervalos para os alunos da Educação de Jovens e Adultos.</w:t>
      </w:r>
    </w:p>
    <w:p w14:paraId="12063551" w14:textId="77777777" w:rsidR="0095531A" w:rsidRPr="0095531A" w:rsidRDefault="0095531A" w:rsidP="0095531A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47AB38FE" w14:textId="6599B794" w:rsidR="009127EB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Art. 4º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- </w:t>
      </w:r>
      <w:r w:rsidR="00A60C3D">
        <w:rPr>
          <w:rFonts w:ascii="Times New Roman" w:hAnsi="Times New Roman" w:cs="Times New Roman"/>
          <w:kern w:val="2"/>
          <w:lang w:eastAsia="zh-CN"/>
        </w:rPr>
        <w:t>Compete aos pais, responsáveis e professores orientar os alunos sobre o uso adequado e sem tempo excessivo de aparelhos tecnológicos, reforçando a importância de seguir as regras estabelecidas neste documento e, quando permitido, utilizar os dispositivos eletrônicos de forma produtiva em sala de aula.</w:t>
      </w:r>
    </w:p>
    <w:p w14:paraId="76907082" w14:textId="77777777" w:rsidR="00A60C3D" w:rsidRDefault="00A60C3D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1329E25D" w14:textId="1AB4A9A1" w:rsidR="00A60C3D" w:rsidRDefault="00A60C3D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A60C3D">
        <w:rPr>
          <w:rFonts w:ascii="Times New Roman" w:hAnsi="Times New Roman" w:cs="Times New Roman"/>
          <w:b/>
          <w:bCs/>
          <w:kern w:val="2"/>
          <w:lang w:eastAsia="zh-CN"/>
        </w:rPr>
        <w:t>Art.</w:t>
      </w:r>
      <w:r>
        <w:rPr>
          <w:rFonts w:ascii="Times New Roman" w:hAnsi="Times New Roman" w:cs="Times New Roman"/>
          <w:b/>
          <w:bCs/>
          <w:kern w:val="2"/>
          <w:lang w:eastAsia="zh-CN"/>
        </w:rPr>
        <w:t xml:space="preserve"> </w:t>
      </w:r>
      <w:r w:rsidRPr="00A60C3D">
        <w:rPr>
          <w:rFonts w:ascii="Times New Roman" w:hAnsi="Times New Roman" w:cs="Times New Roman"/>
          <w:b/>
          <w:bCs/>
          <w:kern w:val="2"/>
          <w:lang w:eastAsia="zh-CN"/>
        </w:rPr>
        <w:t>5</w:t>
      </w:r>
      <w:r>
        <w:rPr>
          <w:rFonts w:ascii="Times New Roman" w:hAnsi="Times New Roman" w:cs="Times New Roman"/>
          <w:b/>
          <w:bCs/>
          <w:kern w:val="2"/>
          <w:lang w:eastAsia="zh-CN"/>
        </w:rPr>
        <w:t>º</w:t>
      </w:r>
      <w:r w:rsidRPr="00A60C3D">
        <w:rPr>
          <w:rFonts w:ascii="Times New Roman" w:hAnsi="Times New Roman" w:cs="Times New Roman"/>
          <w:b/>
          <w:bCs/>
          <w:kern w:val="2"/>
          <w:lang w:eastAsia="zh-CN"/>
        </w:rPr>
        <w:t>-</w:t>
      </w:r>
      <w:r>
        <w:rPr>
          <w:rFonts w:ascii="Times New Roman" w:hAnsi="Times New Roman" w:cs="Times New Roman"/>
          <w:kern w:val="2"/>
          <w:lang w:eastAsia="zh-CN"/>
        </w:rPr>
        <w:t xml:space="preserve"> Os aparelhos tecnológicos, quando utilizados em sala de aula, devem ser considerados ferramentas de aprendizagem e não devem ser motivo de distração ou interrupção do processo educacional.</w:t>
      </w:r>
    </w:p>
    <w:p w14:paraId="7026BC52" w14:textId="77777777" w:rsidR="00A60C3D" w:rsidRDefault="00A60C3D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5E964C7F" w14:textId="1E24E1A0" w:rsidR="00A60C3D" w:rsidRDefault="00A60C3D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A60C3D">
        <w:rPr>
          <w:rFonts w:ascii="Times New Roman" w:hAnsi="Times New Roman" w:cs="Times New Roman"/>
          <w:b/>
          <w:bCs/>
          <w:kern w:val="2"/>
          <w:lang w:eastAsia="zh-CN"/>
        </w:rPr>
        <w:t xml:space="preserve">Art. 6º - </w:t>
      </w:r>
      <w:r w:rsidRPr="00F41EC1">
        <w:rPr>
          <w:rFonts w:ascii="Times New Roman" w:hAnsi="Times New Roman" w:cs="Times New Roman"/>
          <w:kern w:val="2"/>
          <w:lang w:eastAsia="zh-CN"/>
        </w:rPr>
        <w:t>A</w:t>
      </w:r>
      <w:r w:rsidR="000F33FA" w:rsidRPr="00F41EC1">
        <w:rPr>
          <w:rFonts w:ascii="Times New Roman" w:hAnsi="Times New Roman" w:cs="Times New Roman"/>
          <w:kern w:val="2"/>
          <w:lang w:eastAsia="zh-CN"/>
        </w:rPr>
        <w:t>s</w:t>
      </w:r>
      <w:r w:rsidRPr="00F41EC1">
        <w:rPr>
          <w:rFonts w:ascii="Times New Roman" w:hAnsi="Times New Roman" w:cs="Times New Roman"/>
          <w:kern w:val="2"/>
          <w:lang w:eastAsia="zh-CN"/>
        </w:rPr>
        <w:t xml:space="preserve"> despesas</w:t>
      </w:r>
      <w:r w:rsidR="000F33FA" w:rsidRPr="00F41EC1">
        <w:rPr>
          <w:rFonts w:ascii="Times New Roman" w:hAnsi="Times New Roman" w:cs="Times New Roman"/>
          <w:kern w:val="2"/>
          <w:lang w:eastAsia="zh-CN"/>
        </w:rPr>
        <w:t xml:space="preserve"> decorrentes da implementação desta lei correrão</w:t>
      </w:r>
      <w:r w:rsidRPr="00F41EC1">
        <w:rPr>
          <w:rFonts w:ascii="Times New Roman" w:hAnsi="Times New Roman" w:cs="Times New Roman"/>
          <w:kern w:val="2"/>
          <w:lang w:eastAsia="zh-CN"/>
        </w:rPr>
        <w:t xml:space="preserve"> </w:t>
      </w:r>
      <w:r w:rsidR="00F41EC1">
        <w:rPr>
          <w:rFonts w:ascii="Times New Roman" w:hAnsi="Times New Roman" w:cs="Times New Roman"/>
          <w:kern w:val="2"/>
          <w:lang w:eastAsia="zh-CN"/>
        </w:rPr>
        <w:t>à conta de dotações orçamentárias próprias, suplementadas se necessário.</w:t>
      </w:r>
    </w:p>
    <w:p w14:paraId="01D105F3" w14:textId="77777777" w:rsidR="00F41EC1" w:rsidRDefault="00F41EC1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3DD2A2A9" w14:textId="77777777" w:rsidR="00F41EC1" w:rsidRDefault="00F41EC1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0C471E5A" w14:textId="77777777" w:rsidR="00F41EC1" w:rsidRPr="00F41EC1" w:rsidRDefault="00F41EC1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0EB65333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03A286BA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Art. 5º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- Esta Lei entra em vigor na data de sua publicação.</w:t>
      </w:r>
    </w:p>
    <w:p w14:paraId="0D172DB8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4D419C66" w14:textId="77777777" w:rsidR="009127EB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5EE9D9B0" w14:textId="77777777" w:rsidR="00F41EC1" w:rsidRDefault="00F41EC1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5EE9E05B" w14:textId="77777777" w:rsidR="00F41EC1" w:rsidRPr="001319BE" w:rsidRDefault="00F41EC1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6919C381" w14:textId="5670C048" w:rsidR="009127EB" w:rsidRPr="001319BE" w:rsidRDefault="009127EB" w:rsidP="009127EB">
      <w:pPr>
        <w:autoSpaceDN/>
        <w:spacing w:line="36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 xml:space="preserve">Casa da Cidadania, em </w:t>
      </w:r>
      <w:r w:rsidR="00F41EC1">
        <w:rPr>
          <w:rFonts w:ascii="Times New Roman" w:hAnsi="Times New Roman" w:cs="Times New Roman"/>
          <w:b/>
          <w:bCs/>
          <w:kern w:val="2"/>
          <w:lang w:eastAsia="zh-CN"/>
        </w:rPr>
        <w:t>4</w:t>
      </w: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 xml:space="preserve"> de </w:t>
      </w:r>
      <w:r w:rsidR="00F41EC1">
        <w:rPr>
          <w:rFonts w:ascii="Times New Roman" w:hAnsi="Times New Roman" w:cs="Times New Roman"/>
          <w:b/>
          <w:bCs/>
          <w:kern w:val="2"/>
          <w:lang w:eastAsia="zh-CN"/>
        </w:rPr>
        <w:t>junho</w:t>
      </w: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 xml:space="preserve"> de 2024.</w:t>
      </w:r>
    </w:p>
    <w:p w14:paraId="1C6E0C86" w14:textId="77777777" w:rsidR="009127EB" w:rsidRPr="001319BE" w:rsidRDefault="009127EB" w:rsidP="009127EB">
      <w:pPr>
        <w:autoSpaceDN/>
        <w:spacing w:line="360" w:lineRule="auto"/>
        <w:rPr>
          <w:rFonts w:ascii="Times New Roman" w:hAnsi="Times New Roman" w:cs="Times New Roman"/>
          <w:kern w:val="2"/>
          <w:lang w:eastAsia="zh-CN"/>
        </w:rPr>
      </w:pPr>
    </w:p>
    <w:p w14:paraId="44E3304B" w14:textId="77777777" w:rsidR="009127EB" w:rsidRPr="001319BE" w:rsidRDefault="009127EB" w:rsidP="009127EB">
      <w:pPr>
        <w:autoSpaceDN/>
        <w:spacing w:line="360" w:lineRule="auto"/>
        <w:rPr>
          <w:rFonts w:ascii="Times New Roman" w:hAnsi="Times New Roman" w:cs="Times New Roman"/>
          <w:kern w:val="2"/>
          <w:lang w:eastAsia="zh-CN"/>
        </w:rPr>
      </w:pPr>
    </w:p>
    <w:p w14:paraId="5AC08F40" w14:textId="77777777" w:rsidR="009127EB" w:rsidRPr="001319BE" w:rsidRDefault="009127EB" w:rsidP="009127EB">
      <w:pPr>
        <w:autoSpaceDN/>
        <w:spacing w:line="360" w:lineRule="auto"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kern w:val="2"/>
          <w:lang w:eastAsia="zh-CN"/>
        </w:rPr>
        <w:t xml:space="preserve">Omara </w:t>
      </w:r>
      <w:proofErr w:type="spellStart"/>
      <w:r w:rsidRPr="001319BE">
        <w:rPr>
          <w:rFonts w:ascii="Times New Roman" w:hAnsi="Times New Roman" w:cs="Times New Roman"/>
          <w:b/>
          <w:kern w:val="2"/>
          <w:lang w:eastAsia="zh-CN"/>
        </w:rPr>
        <w:t>Paolinelli</w:t>
      </w:r>
      <w:proofErr w:type="spellEnd"/>
      <w:r w:rsidRPr="001319BE">
        <w:rPr>
          <w:rFonts w:ascii="Times New Roman" w:hAnsi="Times New Roman" w:cs="Times New Roman"/>
          <w:b/>
          <w:kern w:val="2"/>
          <w:lang w:eastAsia="zh-CN"/>
        </w:rPr>
        <w:t xml:space="preserve"> </w:t>
      </w:r>
    </w:p>
    <w:p w14:paraId="28447A92" w14:textId="77777777" w:rsidR="009127EB" w:rsidRDefault="009127EB" w:rsidP="009127EB">
      <w:pPr>
        <w:autoSpaceDN/>
        <w:spacing w:line="360" w:lineRule="auto"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kern w:val="2"/>
          <w:lang w:eastAsia="zh-CN"/>
        </w:rPr>
        <w:t>Vereadora – PSD</w:t>
      </w:r>
    </w:p>
    <w:p w14:paraId="365905A3" w14:textId="77777777" w:rsidR="00F41EC1" w:rsidRDefault="00F41EC1" w:rsidP="009127EB">
      <w:pPr>
        <w:autoSpaceDN/>
        <w:spacing w:line="360" w:lineRule="auto"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C9A86B6" w14:textId="0E7E67D8" w:rsidR="00F41EC1" w:rsidRDefault="00F41EC1" w:rsidP="009127EB">
      <w:pPr>
        <w:autoSpaceDN/>
        <w:spacing w:line="360" w:lineRule="auto"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  <w:r>
        <w:rPr>
          <w:rFonts w:ascii="Times New Roman" w:hAnsi="Times New Roman" w:cs="Times New Roman"/>
          <w:b/>
          <w:kern w:val="2"/>
          <w:lang w:eastAsia="zh-CN"/>
        </w:rPr>
        <w:t>Maristela Dutra</w:t>
      </w:r>
    </w:p>
    <w:p w14:paraId="37C79CEE" w14:textId="121317AD" w:rsidR="00F41EC1" w:rsidRPr="001319BE" w:rsidRDefault="00F41EC1" w:rsidP="009127EB">
      <w:pPr>
        <w:autoSpaceDN/>
        <w:spacing w:line="360" w:lineRule="auto"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  <w:r>
        <w:rPr>
          <w:rFonts w:ascii="Times New Roman" w:hAnsi="Times New Roman" w:cs="Times New Roman"/>
          <w:b/>
          <w:kern w:val="2"/>
          <w:lang w:eastAsia="zh-CN"/>
        </w:rPr>
        <w:t>Vereadora - PRD</w:t>
      </w:r>
    </w:p>
    <w:p w14:paraId="661EF13A" w14:textId="77777777" w:rsidR="009127EB" w:rsidRPr="001319BE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C193522" w14:textId="77777777" w:rsidR="009127EB" w:rsidRPr="001319BE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E1824E0" w14:textId="77777777" w:rsidR="009127EB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2A8A7C2F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0A7B35DC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F238904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78DBF29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088CD569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9E67CFE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D00BD07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50A4185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C140611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52163F3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023DCF09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CC4D8C6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AED456A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F929055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59B1C34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D142E88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395FA17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C812B7E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B1BF2CB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61D89E2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E3B691D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F4BA92C" w14:textId="77777777" w:rsidR="009127EB" w:rsidRPr="001319BE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sectPr w:rsidR="009127EB" w:rsidRPr="001319BE" w:rsidSect="001C28A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8" w:right="1463" w:bottom="993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4DF4D" w14:textId="77777777" w:rsidR="00257EF3" w:rsidRDefault="00257EF3">
      <w:r>
        <w:separator/>
      </w:r>
    </w:p>
  </w:endnote>
  <w:endnote w:type="continuationSeparator" w:id="0">
    <w:p w14:paraId="106EC7C3" w14:textId="77777777" w:rsidR="00257EF3" w:rsidRDefault="0025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4EDD7" w14:textId="77777777" w:rsidR="0080438D" w:rsidRDefault="0080438D">
    <w:pPr>
      <w:pStyle w:val="Rodap1"/>
      <w:jc w:val="left"/>
      <w:rPr>
        <w:rFonts w:ascii="Verdana" w:hAnsi="Verdana"/>
        <w:sz w:val="16"/>
        <w:szCs w:val="16"/>
      </w:rPr>
    </w:pPr>
  </w:p>
  <w:p w14:paraId="57754578" w14:textId="77777777" w:rsidR="0080438D" w:rsidRPr="00B11ABE" w:rsidRDefault="0080438D">
    <w:pPr>
      <w:pStyle w:val="HorizontalLine"/>
      <w:rPr>
        <w:sz w:val="16"/>
        <w:szCs w:val="16"/>
      </w:rPr>
    </w:pPr>
  </w:p>
  <w:p w14:paraId="48F6E9CE" w14:textId="77777777" w:rsidR="0080438D" w:rsidRPr="00883692" w:rsidRDefault="00000000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43745C2D" w14:textId="77777777" w:rsidR="0080438D" w:rsidRPr="00883692" w:rsidRDefault="00000000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62010A1B" w14:textId="77777777" w:rsidR="0080438D" w:rsidRPr="00883692" w:rsidRDefault="00000000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C9062" w14:textId="77777777" w:rsidR="00257EF3" w:rsidRDefault="00257EF3">
      <w:r>
        <w:separator/>
      </w:r>
    </w:p>
  </w:footnote>
  <w:footnote w:type="continuationSeparator" w:id="0">
    <w:p w14:paraId="52E66108" w14:textId="77777777" w:rsidR="00257EF3" w:rsidRDefault="0025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24A66" w14:textId="77777777" w:rsidR="0080438D" w:rsidRDefault="00000000">
    <w:pPr>
      <w:pStyle w:val="Cabealho"/>
    </w:pPr>
    <w:r>
      <w:rPr>
        <w:noProof/>
      </w:rPr>
      <w:pict w14:anchorId="07FCE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7CCD6" w14:textId="77777777" w:rsidR="0080438D" w:rsidRPr="00883692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0D6B5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2F3ED" w14:textId="77777777" w:rsidR="0080438D" w:rsidRDefault="00000000">
    <w:pPr>
      <w:pStyle w:val="Cabealho"/>
    </w:pPr>
    <w:r>
      <w:rPr>
        <w:noProof/>
      </w:rPr>
      <w:pict w14:anchorId="6A69A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83BB3"/>
    <w:multiLevelType w:val="hybridMultilevel"/>
    <w:tmpl w:val="1FC415FE"/>
    <w:lvl w:ilvl="0" w:tplc="7264C13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54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EB"/>
    <w:rsid w:val="000F33FA"/>
    <w:rsid w:val="001319BE"/>
    <w:rsid w:val="001C28A2"/>
    <w:rsid w:val="00257EF3"/>
    <w:rsid w:val="00271599"/>
    <w:rsid w:val="0044667D"/>
    <w:rsid w:val="005237A8"/>
    <w:rsid w:val="00532E44"/>
    <w:rsid w:val="0069556C"/>
    <w:rsid w:val="00703DF5"/>
    <w:rsid w:val="007D0B6D"/>
    <w:rsid w:val="0080438D"/>
    <w:rsid w:val="00842A91"/>
    <w:rsid w:val="00867B11"/>
    <w:rsid w:val="009127EB"/>
    <w:rsid w:val="0095531A"/>
    <w:rsid w:val="00A60C3D"/>
    <w:rsid w:val="00BD3526"/>
    <w:rsid w:val="00F41EC1"/>
    <w:rsid w:val="00F440CD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0614F"/>
  <w15:chartTrackingRefBased/>
  <w15:docId w15:val="{F1DCFA02-8EFB-43E4-B1B7-8D192F35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E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9127E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9127E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9127E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9127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27EB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9127EB"/>
  </w:style>
  <w:style w:type="character" w:styleId="Hyperlink">
    <w:name w:val="Hyperlink"/>
    <w:uiPriority w:val="99"/>
    <w:unhideWhenUsed/>
    <w:rsid w:val="009127E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27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27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dc:description/>
  <cp:lastModifiedBy>Cintia Alves</cp:lastModifiedBy>
  <cp:revision>3</cp:revision>
  <dcterms:created xsi:type="dcterms:W3CDTF">2024-06-07T18:06:00Z</dcterms:created>
  <dcterms:modified xsi:type="dcterms:W3CDTF">2024-06-07T18:06:00Z</dcterms:modified>
</cp:coreProperties>
</file>