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0DBA4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</w:rPr>
      </w:pPr>
    </w:p>
    <w:p w14:paraId="76F717FD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Ofício: nº PGM-GAB 824/2024</w:t>
      </w:r>
    </w:p>
    <w:p w14:paraId="00603708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Assunto: encaminha projeto de lei</w:t>
      </w:r>
    </w:p>
    <w:p w14:paraId="062BD399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</w:rPr>
      </w:pPr>
    </w:p>
    <w:p w14:paraId="5A615612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Araxá, 22 de outubro de 2024.</w:t>
      </w:r>
    </w:p>
    <w:p w14:paraId="632FCF4F" w14:textId="77777777" w:rsidR="00F34126" w:rsidRPr="009D0559" w:rsidRDefault="00F34126" w:rsidP="00A72881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b/>
        </w:rPr>
      </w:pPr>
    </w:p>
    <w:p w14:paraId="3C8A669C" w14:textId="77777777" w:rsidR="00A72881" w:rsidRPr="009D0559" w:rsidRDefault="00A72881" w:rsidP="00A72881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b/>
        </w:rPr>
      </w:pPr>
    </w:p>
    <w:p w14:paraId="3FC82933" w14:textId="77777777" w:rsidR="009D0559" w:rsidRPr="009D0559" w:rsidRDefault="009D0559" w:rsidP="00A72881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b/>
        </w:rPr>
      </w:pPr>
    </w:p>
    <w:p w14:paraId="3C30EA6F" w14:textId="77777777" w:rsidR="00F34126" w:rsidRPr="009D0559" w:rsidRDefault="00F34126" w:rsidP="00A72881">
      <w:pPr>
        <w:keepNext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Exmo. Senhor Presidente,</w:t>
      </w:r>
    </w:p>
    <w:p w14:paraId="3B9E6AE8" w14:textId="77777777" w:rsidR="00F34126" w:rsidRPr="009D0559" w:rsidRDefault="00F34126" w:rsidP="00A72881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</w:rPr>
      </w:pPr>
    </w:p>
    <w:p w14:paraId="4778242B" w14:textId="248F31A9" w:rsidR="007959EB" w:rsidRPr="009D0559" w:rsidRDefault="00F34126" w:rsidP="00A728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Encaminho-lhe, em anexo, Projeto de Lei que “</w:t>
      </w:r>
      <w:r w:rsidRPr="009D0559">
        <w:rPr>
          <w:rFonts w:ascii="Times New Roman" w:hAnsi="Times New Roman" w:cs="Times New Roman"/>
          <w:i/>
        </w:rPr>
        <w:t>Dispõe sobre a criação do Fundo Municipal de Proteção ao Consumidor de Araxá e dá outras providências”.</w:t>
      </w:r>
    </w:p>
    <w:p w14:paraId="19B60A14" w14:textId="77777777" w:rsidR="00A72881" w:rsidRPr="009D0559" w:rsidRDefault="00A72881" w:rsidP="00A728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14:paraId="67104FF3" w14:textId="77777777" w:rsidR="00EE141E" w:rsidRPr="009D0559" w:rsidRDefault="00F34126" w:rsidP="00A728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A</w:t>
      </w:r>
      <w:r w:rsidR="007959EB" w:rsidRPr="009D0559">
        <w:rPr>
          <w:rFonts w:ascii="Times New Roman" w:hAnsi="Times New Roman" w:cs="Times New Roman"/>
        </w:rPr>
        <w:t xml:space="preserve"> presente Proposta tem por objetivo</w:t>
      </w:r>
      <w:r w:rsidRPr="009D0559">
        <w:rPr>
          <w:rFonts w:ascii="Times New Roman" w:hAnsi="Times New Roman" w:cs="Times New Roman"/>
        </w:rPr>
        <w:t xml:space="preserve"> </w:t>
      </w:r>
      <w:r w:rsidR="007959EB" w:rsidRPr="009D0559">
        <w:rPr>
          <w:rFonts w:ascii="Times New Roman" w:hAnsi="Times New Roman" w:cs="Times New Roman"/>
        </w:rPr>
        <w:t xml:space="preserve">atualizar e adequar normas do </w:t>
      </w:r>
      <w:r w:rsidR="00EE141E" w:rsidRPr="009D0559">
        <w:rPr>
          <w:rFonts w:ascii="Times New Roman" w:hAnsi="Times New Roman" w:cs="Times New Roman"/>
        </w:rPr>
        <w:t>Fundo Municipal</w:t>
      </w:r>
      <w:r w:rsidR="00925C84" w:rsidRPr="009D0559">
        <w:rPr>
          <w:rFonts w:ascii="Times New Roman" w:hAnsi="Times New Roman" w:cs="Times New Roman"/>
        </w:rPr>
        <w:t xml:space="preserve"> de</w:t>
      </w:r>
      <w:r w:rsidR="00EE141E" w:rsidRPr="009D0559">
        <w:rPr>
          <w:rFonts w:ascii="Times New Roman" w:hAnsi="Times New Roman" w:cs="Times New Roman"/>
        </w:rPr>
        <w:t xml:space="preserve"> Proteção ao Consumidor de Araxá,</w:t>
      </w:r>
      <w:r w:rsidR="007959EB" w:rsidRPr="009D0559">
        <w:rPr>
          <w:rFonts w:ascii="Times New Roman" w:hAnsi="Times New Roman" w:cs="Times New Roman"/>
        </w:rPr>
        <w:t xml:space="preserve"> com vistas </w:t>
      </w:r>
      <w:r w:rsidR="00EE141E" w:rsidRPr="009D0559">
        <w:rPr>
          <w:rFonts w:ascii="Times New Roman" w:hAnsi="Times New Roman" w:cs="Times New Roman"/>
        </w:rPr>
        <w:t xml:space="preserve">a </w:t>
      </w:r>
      <w:r w:rsidR="002B3ACA" w:rsidRPr="009D0559">
        <w:rPr>
          <w:rFonts w:ascii="Times New Roman" w:hAnsi="Times New Roman" w:cs="Times New Roman"/>
        </w:rPr>
        <w:t xml:space="preserve">aprimorar e ampliar o rol de </w:t>
      </w:r>
      <w:r w:rsidR="004B64C3" w:rsidRPr="009D0559">
        <w:rPr>
          <w:rFonts w:ascii="Times New Roman" w:hAnsi="Times New Roman" w:cs="Times New Roman"/>
        </w:rPr>
        <w:t xml:space="preserve">receitas do mesmo, com a </w:t>
      </w:r>
      <w:r w:rsidR="00EE141E" w:rsidRPr="009D0559">
        <w:rPr>
          <w:rFonts w:ascii="Times New Roman" w:hAnsi="Times New Roman" w:cs="Times New Roman"/>
        </w:rPr>
        <w:t>doaç</w:t>
      </w:r>
      <w:r w:rsidR="00ED6AEE" w:rsidRPr="009D0559">
        <w:rPr>
          <w:rFonts w:ascii="Times New Roman" w:hAnsi="Times New Roman" w:cs="Times New Roman"/>
        </w:rPr>
        <w:t>ão de recurso</w:t>
      </w:r>
      <w:r w:rsidR="00D474DE" w:rsidRPr="009D0559">
        <w:rPr>
          <w:rFonts w:ascii="Times New Roman" w:hAnsi="Times New Roman" w:cs="Times New Roman"/>
        </w:rPr>
        <w:t>s em espécie, bem como de bens móveis e imóveis</w:t>
      </w:r>
      <w:r w:rsidR="00FA2FE9" w:rsidRPr="009D0559">
        <w:rPr>
          <w:rFonts w:ascii="Times New Roman" w:hAnsi="Times New Roman" w:cs="Times New Roman"/>
        </w:rPr>
        <w:t xml:space="preserve">, </w:t>
      </w:r>
      <w:r w:rsidR="004B64C3" w:rsidRPr="009D0559">
        <w:rPr>
          <w:rFonts w:ascii="Times New Roman" w:hAnsi="Times New Roman" w:cs="Times New Roman"/>
        </w:rPr>
        <w:t xml:space="preserve">inclusive </w:t>
      </w:r>
      <w:r w:rsidR="00FA2FE9" w:rsidRPr="009D0559">
        <w:rPr>
          <w:rFonts w:ascii="Times New Roman" w:hAnsi="Times New Roman" w:cs="Times New Roman"/>
        </w:rPr>
        <w:t xml:space="preserve">mediante </w:t>
      </w:r>
      <w:r w:rsidR="00EE141E" w:rsidRPr="009D0559">
        <w:rPr>
          <w:rFonts w:ascii="Times New Roman" w:hAnsi="Times New Roman" w:cs="Times New Roman"/>
        </w:rPr>
        <w:t>acordos firmados no âmbito do Ministério Público de Minas Gerais</w:t>
      </w:r>
      <w:r w:rsidR="004B64C3" w:rsidRPr="009D0559">
        <w:rPr>
          <w:rFonts w:ascii="Times New Roman" w:hAnsi="Times New Roman" w:cs="Times New Roman"/>
        </w:rPr>
        <w:t xml:space="preserve">, </w:t>
      </w:r>
      <w:r w:rsidR="00EE141E" w:rsidRPr="009D0559">
        <w:rPr>
          <w:rFonts w:ascii="Times New Roman" w:hAnsi="Times New Roman" w:cs="Times New Roman"/>
        </w:rPr>
        <w:t>da Defensoria Pública de Minas Gerais</w:t>
      </w:r>
      <w:r w:rsidR="00FA2FE9" w:rsidRPr="009D0559">
        <w:rPr>
          <w:rFonts w:ascii="Times New Roman" w:hAnsi="Times New Roman" w:cs="Times New Roman"/>
        </w:rPr>
        <w:t xml:space="preserve"> e de outros órgãos que tenham por escopo a defesa do Consumidor</w:t>
      </w:r>
      <w:r w:rsidR="004B64C3" w:rsidRPr="009D0559">
        <w:rPr>
          <w:rFonts w:ascii="Times New Roman" w:hAnsi="Times New Roman" w:cs="Times New Roman"/>
        </w:rPr>
        <w:t>.</w:t>
      </w:r>
    </w:p>
    <w:p w14:paraId="53BA9F1A" w14:textId="77777777" w:rsidR="00A72881" w:rsidRPr="009D0559" w:rsidRDefault="00A72881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7D7FE4E" w14:textId="77AD7050" w:rsidR="007959EB" w:rsidRPr="009D0559" w:rsidRDefault="007959EB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Sendo assim, apresentamos a proposta para ser apreciada, analisada e, posteriormente, aprovada pelos nobres Edis.</w:t>
      </w:r>
    </w:p>
    <w:p w14:paraId="3443FF28" w14:textId="77777777" w:rsidR="007959EB" w:rsidRPr="009D0559" w:rsidRDefault="007959EB" w:rsidP="00A7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A06F15" w14:textId="77777777" w:rsidR="007959EB" w:rsidRDefault="007959EB" w:rsidP="00A7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1967CC" w14:textId="77777777" w:rsidR="009D0559" w:rsidRDefault="009D0559" w:rsidP="00A7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5B0D8E" w14:textId="77777777" w:rsidR="009D0559" w:rsidRDefault="009D0559" w:rsidP="00A7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E52550" w14:textId="77777777" w:rsidR="009D0559" w:rsidRPr="009D0559" w:rsidRDefault="009D0559" w:rsidP="00A728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D25265" w14:textId="77777777" w:rsidR="007959EB" w:rsidRPr="009D0559" w:rsidRDefault="007959EB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RUBENS MAGELA DA SILVA</w:t>
      </w:r>
    </w:p>
    <w:p w14:paraId="77AFB764" w14:textId="77777777" w:rsidR="007959EB" w:rsidRPr="009D0559" w:rsidRDefault="007959EB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Prefeito Municipal de Araxá/MG</w:t>
      </w:r>
    </w:p>
    <w:p w14:paraId="2B1B7B34" w14:textId="77777777" w:rsidR="007959EB" w:rsidRPr="009D0559" w:rsidRDefault="007959EB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85247BD" w14:textId="77777777" w:rsidR="007959EB" w:rsidRPr="009D0559" w:rsidRDefault="007959EB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97134C" w14:textId="77777777" w:rsidR="007959EB" w:rsidRPr="009D0559" w:rsidRDefault="007959EB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C75126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EA307D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3ED46B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1930A7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6A9C1F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5203F6E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9F0AF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2A9CAFB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205F29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CC2B32" w14:textId="77777777" w:rsidR="007959EB" w:rsidRPr="009D0559" w:rsidRDefault="007959EB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8A1D5D0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Exmo. Sr.</w:t>
      </w:r>
    </w:p>
    <w:p w14:paraId="13944C54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João Bosco Junior</w:t>
      </w:r>
    </w:p>
    <w:p w14:paraId="3B40FC19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D.D. Presidente da Câmara Municipal de Araxá.</w:t>
      </w:r>
    </w:p>
    <w:p w14:paraId="47140CCB" w14:textId="77777777" w:rsidR="00F34126" w:rsidRPr="009D0559" w:rsidRDefault="00F34126" w:rsidP="00A7288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D0559">
        <w:rPr>
          <w:rFonts w:ascii="Times New Roman" w:hAnsi="Times New Roman" w:cs="Times New Roman"/>
          <w:b/>
          <w:u w:val="single"/>
        </w:rPr>
        <w:t>NESTA</w:t>
      </w:r>
    </w:p>
    <w:p w14:paraId="673BAD0C" w14:textId="77777777" w:rsidR="00F34126" w:rsidRPr="009D0559" w:rsidRDefault="00F34126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6A9560" w14:textId="1A669662" w:rsidR="00A72881" w:rsidRPr="009D0559" w:rsidRDefault="00A72881">
      <w:pPr>
        <w:spacing w:line="259" w:lineRule="auto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br w:type="page"/>
      </w:r>
    </w:p>
    <w:p w14:paraId="6CA3DC81" w14:textId="77777777" w:rsidR="004B64C3" w:rsidRPr="009D0559" w:rsidRDefault="004B64C3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59D0A5" w14:textId="4B17387E" w:rsidR="00AE772A" w:rsidRPr="009D0559" w:rsidRDefault="00104FFC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 xml:space="preserve">PROJETO DE LEI Nº </w:t>
      </w:r>
      <w:r w:rsidR="0054427E">
        <w:rPr>
          <w:rFonts w:ascii="Times New Roman" w:hAnsi="Times New Roman" w:cs="Times New Roman"/>
          <w:b/>
        </w:rPr>
        <w:t>134</w:t>
      </w:r>
      <w:r w:rsidRPr="009D0559">
        <w:rPr>
          <w:rFonts w:ascii="Times New Roman" w:hAnsi="Times New Roman" w:cs="Times New Roman"/>
          <w:b/>
        </w:rPr>
        <w:t xml:space="preserve"> </w:t>
      </w:r>
      <w:r w:rsidR="00F34126" w:rsidRPr="009D0559">
        <w:rPr>
          <w:rFonts w:ascii="Times New Roman" w:hAnsi="Times New Roman" w:cs="Times New Roman"/>
          <w:b/>
        </w:rPr>
        <w:t>/2024</w:t>
      </w:r>
    </w:p>
    <w:p w14:paraId="6AA6001D" w14:textId="77777777" w:rsidR="00F34126" w:rsidRPr="009D0559" w:rsidRDefault="00F34126" w:rsidP="00A72881">
      <w:pPr>
        <w:spacing w:after="0" w:line="240" w:lineRule="auto"/>
        <w:ind w:left="3686"/>
        <w:jc w:val="both"/>
        <w:rPr>
          <w:rFonts w:ascii="Times New Roman" w:hAnsi="Times New Roman" w:cs="Times New Roman"/>
          <w:b/>
        </w:rPr>
      </w:pPr>
    </w:p>
    <w:p w14:paraId="44967429" w14:textId="77777777" w:rsidR="00A72881" w:rsidRPr="009D0559" w:rsidRDefault="00A72881" w:rsidP="00A72881">
      <w:pPr>
        <w:spacing w:after="0" w:line="240" w:lineRule="auto"/>
        <w:ind w:left="3686"/>
        <w:jc w:val="both"/>
        <w:rPr>
          <w:rFonts w:ascii="Times New Roman" w:hAnsi="Times New Roman" w:cs="Times New Roman"/>
          <w:b/>
        </w:rPr>
      </w:pPr>
    </w:p>
    <w:p w14:paraId="3A85CF1E" w14:textId="77777777" w:rsidR="00A72881" w:rsidRPr="009D0559" w:rsidRDefault="00A72881" w:rsidP="00A72881">
      <w:pPr>
        <w:spacing w:after="0" w:line="240" w:lineRule="auto"/>
        <w:ind w:left="3686"/>
        <w:jc w:val="both"/>
        <w:rPr>
          <w:rFonts w:ascii="Times New Roman" w:hAnsi="Times New Roman" w:cs="Times New Roman"/>
          <w:b/>
        </w:rPr>
      </w:pPr>
    </w:p>
    <w:p w14:paraId="7D5F3EE2" w14:textId="77777777" w:rsidR="00516371" w:rsidRPr="009D0559" w:rsidRDefault="005B6451" w:rsidP="00A7288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 xml:space="preserve">Dispõe </w:t>
      </w:r>
      <w:r w:rsidR="004C464D" w:rsidRPr="009D0559">
        <w:rPr>
          <w:rFonts w:ascii="Times New Roman" w:hAnsi="Times New Roman" w:cs="Times New Roman"/>
          <w:b/>
        </w:rPr>
        <w:t xml:space="preserve">sobre </w:t>
      </w:r>
      <w:r w:rsidR="00516371" w:rsidRPr="009D0559">
        <w:rPr>
          <w:rFonts w:ascii="Times New Roman" w:hAnsi="Times New Roman" w:cs="Times New Roman"/>
          <w:b/>
        </w:rPr>
        <w:t xml:space="preserve">a criação do Fundo Municipal </w:t>
      </w:r>
      <w:r w:rsidR="00F34126" w:rsidRPr="009D0559">
        <w:rPr>
          <w:rFonts w:ascii="Times New Roman" w:hAnsi="Times New Roman" w:cs="Times New Roman"/>
          <w:b/>
        </w:rPr>
        <w:t xml:space="preserve">de </w:t>
      </w:r>
      <w:r w:rsidR="00516371" w:rsidRPr="009D0559">
        <w:rPr>
          <w:rFonts w:ascii="Times New Roman" w:hAnsi="Times New Roman" w:cs="Times New Roman"/>
          <w:b/>
        </w:rPr>
        <w:t>Proteção ao Consumidor de Araxá</w:t>
      </w:r>
      <w:r w:rsidR="00F34126" w:rsidRPr="009D0559">
        <w:rPr>
          <w:rFonts w:ascii="Times New Roman" w:hAnsi="Times New Roman" w:cs="Times New Roman"/>
          <w:b/>
        </w:rPr>
        <w:t xml:space="preserve"> e dá outras providências.</w:t>
      </w:r>
    </w:p>
    <w:p w14:paraId="49FC68F3" w14:textId="77777777" w:rsidR="00F34126" w:rsidRPr="009D0559" w:rsidRDefault="00F34126" w:rsidP="00A728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32A7B4FA" w14:textId="77777777" w:rsidR="00A72881" w:rsidRPr="009D0559" w:rsidRDefault="00A72881" w:rsidP="00A728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63C64CC" w14:textId="77777777" w:rsidR="00A72881" w:rsidRPr="009D0559" w:rsidRDefault="00A72881" w:rsidP="00A728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73530E10" w14:textId="77777777" w:rsidR="00F34126" w:rsidRPr="009D0559" w:rsidRDefault="00F34126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A </w:t>
      </w:r>
      <w:r w:rsidRPr="009D0559">
        <w:rPr>
          <w:rFonts w:ascii="Times New Roman" w:hAnsi="Times New Roman" w:cs="Times New Roman"/>
          <w:b/>
          <w:bCs/>
        </w:rPr>
        <w:t>CÂMARA MUNICIPAL DE ARAXÁ</w:t>
      </w:r>
      <w:r w:rsidRPr="009D0559">
        <w:rPr>
          <w:rFonts w:ascii="Times New Roman" w:hAnsi="Times New Roman" w:cs="Times New Roman"/>
        </w:rPr>
        <w:t>, com a Graça de Deus aprova e eu, Prefeito, sanciono e promulgo a seguinte Lei:</w:t>
      </w:r>
    </w:p>
    <w:p w14:paraId="3299C865" w14:textId="77777777" w:rsidR="00A72881" w:rsidRPr="009D0559" w:rsidRDefault="00A72881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544F6935" w14:textId="27FD119F" w:rsidR="009B01EA" w:rsidRPr="009D0559" w:rsidRDefault="00543D9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Art. 1º ­</w:t>
      </w:r>
      <w:r w:rsidRPr="009D0559">
        <w:rPr>
          <w:rFonts w:ascii="Times New Roman" w:hAnsi="Times New Roman" w:cs="Times New Roman"/>
        </w:rPr>
        <w:t xml:space="preserve"> O Fundo Municipal de Proteção ao Consumidor, criado nos termos do art.13</w:t>
      </w:r>
      <w:r w:rsidR="006D7DD0" w:rsidRPr="009D0559">
        <w:rPr>
          <w:rFonts w:ascii="Times New Roman" w:hAnsi="Times New Roman" w:cs="Times New Roman"/>
        </w:rPr>
        <w:t xml:space="preserve"> </w:t>
      </w:r>
      <w:r w:rsidRPr="009D0559">
        <w:rPr>
          <w:rFonts w:ascii="Times New Roman" w:hAnsi="Times New Roman" w:cs="Times New Roman"/>
        </w:rPr>
        <w:t>da Lei Federal nº 7.347/85</w:t>
      </w:r>
      <w:r w:rsidR="00292D69" w:rsidRPr="009D0559">
        <w:rPr>
          <w:rFonts w:ascii="Times New Roman" w:hAnsi="Times New Roman" w:cs="Times New Roman"/>
        </w:rPr>
        <w:t>,</w:t>
      </w:r>
      <w:r w:rsidRPr="009D0559">
        <w:rPr>
          <w:rFonts w:ascii="Times New Roman" w:hAnsi="Times New Roman" w:cs="Times New Roman"/>
        </w:rPr>
        <w:t xml:space="preserve"> destina­se </w:t>
      </w:r>
      <w:r w:rsidR="00925C84" w:rsidRPr="009D0559">
        <w:rPr>
          <w:rFonts w:ascii="Times New Roman" w:hAnsi="Times New Roman" w:cs="Times New Roman"/>
        </w:rPr>
        <w:t>ao ressarcimento à coletividade</w:t>
      </w:r>
      <w:r w:rsidRPr="009D0559">
        <w:rPr>
          <w:rFonts w:ascii="Times New Roman" w:hAnsi="Times New Roman" w:cs="Times New Roman"/>
        </w:rPr>
        <w:t xml:space="preserve"> dos danos causados ao</w:t>
      </w:r>
      <w:r w:rsidR="006D7DD0" w:rsidRPr="009D0559">
        <w:rPr>
          <w:rFonts w:ascii="Times New Roman" w:hAnsi="Times New Roman" w:cs="Times New Roman"/>
        </w:rPr>
        <w:t xml:space="preserve"> </w:t>
      </w:r>
      <w:r w:rsidRPr="009D0559">
        <w:rPr>
          <w:rFonts w:ascii="Times New Roman" w:hAnsi="Times New Roman" w:cs="Times New Roman"/>
        </w:rPr>
        <w:t>Consumidor, no âmbito do Município de Araxá</w:t>
      </w:r>
      <w:r w:rsidR="009467DE" w:rsidRPr="009D0559">
        <w:rPr>
          <w:rFonts w:ascii="Times New Roman" w:hAnsi="Times New Roman" w:cs="Times New Roman"/>
        </w:rPr>
        <w:t xml:space="preserve">, e </w:t>
      </w:r>
      <w:r w:rsidR="00EF6357" w:rsidRPr="009D0559">
        <w:rPr>
          <w:rFonts w:ascii="Times New Roman" w:hAnsi="Times New Roman" w:cs="Times New Roman"/>
        </w:rPr>
        <w:t>está vinculado</w:t>
      </w:r>
      <w:r w:rsidR="00715F7C" w:rsidRPr="009D0559">
        <w:rPr>
          <w:rFonts w:ascii="Times New Roman" w:hAnsi="Times New Roman" w:cs="Times New Roman"/>
        </w:rPr>
        <w:t xml:space="preserve"> ao</w:t>
      </w:r>
      <w:r w:rsidR="00EF6357" w:rsidRPr="009D0559">
        <w:rPr>
          <w:rFonts w:ascii="Times New Roman" w:hAnsi="Times New Roman" w:cs="Times New Roman"/>
        </w:rPr>
        <w:t xml:space="preserve"> </w:t>
      </w:r>
      <w:r w:rsidR="009467DE" w:rsidRPr="009D0559">
        <w:rPr>
          <w:rFonts w:ascii="Times New Roman" w:hAnsi="Times New Roman" w:cs="Times New Roman"/>
        </w:rPr>
        <w:t>Conselho Munic</w:t>
      </w:r>
      <w:r w:rsidR="00B55639" w:rsidRPr="009D0559">
        <w:rPr>
          <w:rFonts w:ascii="Times New Roman" w:hAnsi="Times New Roman" w:cs="Times New Roman"/>
        </w:rPr>
        <w:t>ipal de Proteção ao Consumidor.</w:t>
      </w:r>
    </w:p>
    <w:p w14:paraId="15145E5C" w14:textId="77777777" w:rsidR="00A72881" w:rsidRPr="009D0559" w:rsidRDefault="00A72881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0583F797" w14:textId="50A9970B" w:rsidR="00BF14DA" w:rsidRPr="009D0559" w:rsidRDefault="00BF14DA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Parágrafo Único</w:t>
      </w:r>
      <w:r w:rsidRPr="009D0559">
        <w:rPr>
          <w:rFonts w:ascii="Times New Roman" w:hAnsi="Times New Roman" w:cs="Times New Roman"/>
        </w:rPr>
        <w:t xml:space="preserve"> - O Fundo de que trata o </w:t>
      </w:r>
      <w:r w:rsidRPr="009D0559">
        <w:rPr>
          <w:rFonts w:ascii="Times New Roman" w:hAnsi="Times New Roman" w:cs="Times New Roman"/>
          <w:i/>
        </w:rPr>
        <w:t>caput</w:t>
      </w:r>
      <w:r w:rsidRPr="009D0559">
        <w:rPr>
          <w:rFonts w:ascii="Times New Roman" w:hAnsi="Times New Roman" w:cs="Times New Roman"/>
        </w:rPr>
        <w:t xml:space="preserve"> deste artigo é destinado ao financiamento de ações afetas à Política Municipal de </w:t>
      </w:r>
      <w:r w:rsidR="00657648" w:rsidRPr="009D0559">
        <w:rPr>
          <w:rFonts w:ascii="Times New Roman" w:hAnsi="Times New Roman" w:cs="Times New Roman"/>
        </w:rPr>
        <w:t>Proteção d</w:t>
      </w:r>
      <w:r w:rsidRPr="009D0559">
        <w:rPr>
          <w:rFonts w:ascii="Times New Roman" w:hAnsi="Times New Roman" w:cs="Times New Roman"/>
        </w:rPr>
        <w:t xml:space="preserve">o Consumidor e </w:t>
      </w:r>
      <w:r w:rsidR="00347BAE" w:rsidRPr="009D0559">
        <w:rPr>
          <w:rFonts w:ascii="Times New Roman" w:hAnsi="Times New Roman" w:cs="Times New Roman"/>
        </w:rPr>
        <w:t>a</w:t>
      </w:r>
      <w:r w:rsidRPr="009D0559">
        <w:rPr>
          <w:rFonts w:ascii="Times New Roman" w:hAnsi="Times New Roman" w:cs="Times New Roman"/>
        </w:rPr>
        <w:t xml:space="preserve"> prevenção e reparação de danos causados aos consumidores.</w:t>
      </w:r>
    </w:p>
    <w:p w14:paraId="32BE0D76" w14:textId="77777777" w:rsidR="00715F7C" w:rsidRPr="009D0559" w:rsidRDefault="00715F7C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401724C9" w14:textId="77777777" w:rsidR="009B01EA" w:rsidRPr="009D0559" w:rsidRDefault="00543D9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BF14DA" w:rsidRPr="009D0559">
        <w:rPr>
          <w:rFonts w:ascii="Times New Roman" w:hAnsi="Times New Roman" w:cs="Times New Roman"/>
          <w:b/>
        </w:rPr>
        <w:t>2</w:t>
      </w:r>
      <w:r w:rsidRPr="009D0559">
        <w:rPr>
          <w:rFonts w:ascii="Times New Roman" w:hAnsi="Times New Roman" w:cs="Times New Roman"/>
          <w:b/>
        </w:rPr>
        <w:t>º -</w:t>
      </w:r>
      <w:r w:rsidRPr="009D0559">
        <w:rPr>
          <w:rFonts w:ascii="Times New Roman" w:hAnsi="Times New Roman" w:cs="Times New Roman"/>
        </w:rPr>
        <w:t xml:space="preserve"> </w:t>
      </w:r>
      <w:r w:rsidR="009B01EA" w:rsidRPr="009D0559">
        <w:rPr>
          <w:rFonts w:ascii="Times New Roman" w:hAnsi="Times New Roman" w:cs="Times New Roman"/>
        </w:rPr>
        <w:t>Constituem receitas do Fundo Municipal de Proteção ao Consumidor:</w:t>
      </w:r>
    </w:p>
    <w:p w14:paraId="52EB0058" w14:textId="77777777" w:rsidR="009B01EA" w:rsidRPr="009D0559" w:rsidRDefault="00E94A74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 </w:t>
      </w:r>
      <w:r w:rsidR="00723316" w:rsidRPr="009D0559">
        <w:rPr>
          <w:rFonts w:ascii="Times New Roman" w:hAnsi="Times New Roman" w:cs="Times New Roman"/>
        </w:rPr>
        <w:t>–</w:t>
      </w:r>
      <w:r w:rsidRPr="009D0559">
        <w:rPr>
          <w:rFonts w:ascii="Times New Roman" w:hAnsi="Times New Roman" w:cs="Times New Roman"/>
        </w:rPr>
        <w:t xml:space="preserve"> </w:t>
      </w:r>
      <w:r w:rsidR="00412F5C" w:rsidRPr="009D0559">
        <w:rPr>
          <w:rFonts w:ascii="Times New Roman" w:hAnsi="Times New Roman" w:cs="Times New Roman"/>
        </w:rPr>
        <w:t>100% (cem por cento) d</w:t>
      </w:r>
      <w:r w:rsidRPr="009D0559">
        <w:rPr>
          <w:rFonts w:ascii="Times New Roman" w:hAnsi="Times New Roman" w:cs="Times New Roman"/>
        </w:rPr>
        <w:t>o valor arrecadado pelo Procon/Araxá, no âmbito de sua competência, oriundas de multas aplicadas em virtude de infração administrativa;</w:t>
      </w:r>
    </w:p>
    <w:p w14:paraId="1C791B32" w14:textId="77777777" w:rsidR="009B01EA" w:rsidRPr="009D0559" w:rsidRDefault="00985994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II –</w:t>
      </w:r>
      <w:r w:rsidR="00412F5C" w:rsidRPr="009D0559">
        <w:rPr>
          <w:rFonts w:ascii="Times New Roman" w:hAnsi="Times New Roman" w:cs="Times New Roman"/>
        </w:rPr>
        <w:t xml:space="preserve"> </w:t>
      </w:r>
      <w:r w:rsidRPr="009D0559">
        <w:rPr>
          <w:rFonts w:ascii="Times New Roman" w:hAnsi="Times New Roman" w:cs="Times New Roman"/>
        </w:rPr>
        <w:t>70%</w:t>
      </w:r>
      <w:r w:rsidR="00412F5C" w:rsidRPr="009D0559">
        <w:rPr>
          <w:rFonts w:ascii="Times New Roman" w:hAnsi="Times New Roman" w:cs="Times New Roman"/>
        </w:rPr>
        <w:t xml:space="preserve"> (setenta por cento</w:t>
      </w:r>
      <w:r w:rsidRPr="009D0559">
        <w:rPr>
          <w:rFonts w:ascii="Times New Roman" w:hAnsi="Times New Roman" w:cs="Times New Roman"/>
        </w:rPr>
        <w:t>) do valor das multas aplicadas pelo</w:t>
      </w:r>
      <w:r w:rsidR="00E94A74" w:rsidRPr="009D0559">
        <w:rPr>
          <w:rFonts w:ascii="Times New Roman" w:hAnsi="Times New Roman" w:cs="Times New Roman"/>
        </w:rPr>
        <w:t xml:space="preserve">s </w:t>
      </w:r>
      <w:r w:rsidR="00973B82" w:rsidRPr="009D0559">
        <w:rPr>
          <w:rFonts w:ascii="Times New Roman" w:hAnsi="Times New Roman" w:cs="Times New Roman"/>
        </w:rPr>
        <w:t xml:space="preserve">órgãos federais e estaduais, </w:t>
      </w:r>
      <w:r w:rsidRPr="009D0559">
        <w:rPr>
          <w:rFonts w:ascii="Times New Roman" w:hAnsi="Times New Roman" w:cs="Times New Roman"/>
        </w:rPr>
        <w:t>na forma do art. 55</w:t>
      </w:r>
      <w:r w:rsidR="0088141D" w:rsidRPr="009D0559">
        <w:rPr>
          <w:rFonts w:ascii="Times New Roman" w:hAnsi="Times New Roman" w:cs="Times New Roman"/>
        </w:rPr>
        <w:t xml:space="preserve">, </w:t>
      </w:r>
      <w:r w:rsidR="00A0005C" w:rsidRPr="009D0559">
        <w:rPr>
          <w:rFonts w:ascii="Times New Roman" w:hAnsi="Times New Roman" w:cs="Times New Roman"/>
        </w:rPr>
        <w:t>do art. 56</w:t>
      </w:r>
      <w:r w:rsidR="0088141D" w:rsidRPr="009D0559">
        <w:rPr>
          <w:rFonts w:ascii="Times New Roman" w:hAnsi="Times New Roman" w:cs="Times New Roman"/>
        </w:rPr>
        <w:t>, I</w:t>
      </w:r>
      <w:r w:rsidR="00A0005C" w:rsidRPr="009D0559">
        <w:rPr>
          <w:rFonts w:ascii="Times New Roman" w:hAnsi="Times New Roman" w:cs="Times New Roman"/>
        </w:rPr>
        <w:t xml:space="preserve"> e</w:t>
      </w:r>
      <w:r w:rsidR="0088141D" w:rsidRPr="009D0559">
        <w:rPr>
          <w:rFonts w:ascii="Times New Roman" w:hAnsi="Times New Roman" w:cs="Times New Roman"/>
        </w:rPr>
        <w:t xml:space="preserve">, </w:t>
      </w:r>
      <w:r w:rsidR="00A0005C" w:rsidRPr="009D0559">
        <w:rPr>
          <w:rFonts w:ascii="Times New Roman" w:hAnsi="Times New Roman" w:cs="Times New Roman"/>
        </w:rPr>
        <w:t>caput do art. 57 da Lei nº 8.078</w:t>
      </w:r>
      <w:r w:rsidR="00EB6994" w:rsidRPr="009D0559">
        <w:rPr>
          <w:rFonts w:ascii="Times New Roman" w:hAnsi="Times New Roman" w:cs="Times New Roman"/>
        </w:rPr>
        <w:t>, de 11</w:t>
      </w:r>
      <w:r w:rsidR="0088141D" w:rsidRPr="009D0559">
        <w:rPr>
          <w:rFonts w:ascii="Times New Roman" w:hAnsi="Times New Roman" w:cs="Times New Roman"/>
        </w:rPr>
        <w:t>/</w:t>
      </w:r>
      <w:r w:rsidR="00EB6994" w:rsidRPr="009D0559">
        <w:rPr>
          <w:rFonts w:ascii="Times New Roman" w:hAnsi="Times New Roman" w:cs="Times New Roman"/>
        </w:rPr>
        <w:t>09/</w:t>
      </w:r>
      <w:r w:rsidR="00A0005C" w:rsidRPr="009D0559">
        <w:rPr>
          <w:rFonts w:ascii="Times New Roman" w:hAnsi="Times New Roman" w:cs="Times New Roman"/>
        </w:rPr>
        <w:t>1990</w:t>
      </w:r>
      <w:r w:rsidR="00EB6994" w:rsidRPr="009D0559">
        <w:rPr>
          <w:rFonts w:ascii="Times New Roman" w:hAnsi="Times New Roman" w:cs="Times New Roman"/>
        </w:rPr>
        <w:t xml:space="preserve">, e nos termos </w:t>
      </w:r>
      <w:r w:rsidRPr="009D0559">
        <w:rPr>
          <w:rFonts w:ascii="Times New Roman" w:hAnsi="Times New Roman" w:cs="Times New Roman"/>
        </w:rPr>
        <w:t xml:space="preserve">do art. </w:t>
      </w:r>
      <w:r w:rsidR="00EB6994" w:rsidRPr="009D0559">
        <w:rPr>
          <w:rFonts w:ascii="Times New Roman" w:hAnsi="Times New Roman" w:cs="Times New Roman"/>
        </w:rPr>
        <w:t>29,</w:t>
      </w:r>
      <w:r w:rsidRPr="009D0559">
        <w:rPr>
          <w:rFonts w:ascii="Times New Roman" w:hAnsi="Times New Roman" w:cs="Times New Roman"/>
        </w:rPr>
        <w:t xml:space="preserve"> do Decreto nº 2.181</w:t>
      </w:r>
      <w:r w:rsidR="00EB6994" w:rsidRPr="009D0559">
        <w:rPr>
          <w:rFonts w:ascii="Times New Roman" w:hAnsi="Times New Roman" w:cs="Times New Roman"/>
        </w:rPr>
        <w:t>,</w:t>
      </w:r>
      <w:r w:rsidRPr="009D0559">
        <w:rPr>
          <w:rFonts w:ascii="Times New Roman" w:hAnsi="Times New Roman" w:cs="Times New Roman"/>
        </w:rPr>
        <w:t xml:space="preserve"> de 20/03/1997;</w:t>
      </w:r>
    </w:p>
    <w:p w14:paraId="6D14FDDD" w14:textId="77777777" w:rsidR="009B01EA" w:rsidRPr="009D0559" w:rsidRDefault="000836DB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III – </w:t>
      </w:r>
      <w:r w:rsidR="002A5273" w:rsidRPr="009D0559">
        <w:rPr>
          <w:rFonts w:ascii="Times New Roman" w:hAnsi="Times New Roman" w:cs="Times New Roman"/>
        </w:rPr>
        <w:t>o</w:t>
      </w:r>
      <w:r w:rsidRPr="009D0559">
        <w:rPr>
          <w:rFonts w:ascii="Times New Roman" w:hAnsi="Times New Roman" w:cs="Times New Roman"/>
        </w:rPr>
        <w:t>s rendimentos decorrentes de depósitos bancários e aplicações financeiras, observadas as disposições legais pertinentes;</w:t>
      </w:r>
    </w:p>
    <w:p w14:paraId="595C0A09" w14:textId="77777777" w:rsidR="009B01EA" w:rsidRPr="009D0559" w:rsidRDefault="00E94A74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I</w:t>
      </w:r>
      <w:r w:rsidR="0041063B" w:rsidRPr="009D0559">
        <w:rPr>
          <w:rFonts w:ascii="Times New Roman" w:hAnsi="Times New Roman" w:cs="Times New Roman"/>
        </w:rPr>
        <w:t>V</w:t>
      </w:r>
      <w:r w:rsidRPr="009D0559">
        <w:rPr>
          <w:rFonts w:ascii="Times New Roman" w:hAnsi="Times New Roman" w:cs="Times New Roman"/>
        </w:rPr>
        <w:t xml:space="preserve"> – </w:t>
      </w:r>
      <w:proofErr w:type="gramStart"/>
      <w:r w:rsidR="0041063B" w:rsidRPr="009D0559">
        <w:rPr>
          <w:rFonts w:ascii="Times New Roman" w:hAnsi="Times New Roman" w:cs="Times New Roman"/>
        </w:rPr>
        <w:t>a</w:t>
      </w:r>
      <w:r w:rsidRPr="009D0559">
        <w:rPr>
          <w:rFonts w:ascii="Times New Roman" w:hAnsi="Times New Roman" w:cs="Times New Roman"/>
        </w:rPr>
        <w:t>s</w:t>
      </w:r>
      <w:proofErr w:type="gramEnd"/>
      <w:r w:rsidRPr="009D0559">
        <w:rPr>
          <w:rFonts w:ascii="Times New Roman" w:hAnsi="Times New Roman" w:cs="Times New Roman"/>
        </w:rPr>
        <w:t xml:space="preserve"> indenizações decorrentes de condenações e multas advindas de descumprimento de decisões judiciais em ações coletivas relativas ao direito do consumidor;</w:t>
      </w:r>
    </w:p>
    <w:p w14:paraId="3AF9D3C3" w14:textId="77777777" w:rsidR="009B01EA" w:rsidRPr="009D0559" w:rsidRDefault="004B2BBA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V – </w:t>
      </w:r>
      <w:proofErr w:type="gramStart"/>
      <w:r w:rsidR="00F91599" w:rsidRPr="009D0559">
        <w:rPr>
          <w:rFonts w:ascii="Times New Roman" w:hAnsi="Times New Roman" w:cs="Times New Roman"/>
        </w:rPr>
        <w:t>a</w:t>
      </w:r>
      <w:r w:rsidRPr="009D0559">
        <w:rPr>
          <w:rFonts w:ascii="Times New Roman" w:hAnsi="Times New Roman" w:cs="Times New Roman"/>
        </w:rPr>
        <w:t>s</w:t>
      </w:r>
      <w:proofErr w:type="gramEnd"/>
      <w:r w:rsidRPr="009D0559">
        <w:rPr>
          <w:rFonts w:ascii="Times New Roman" w:hAnsi="Times New Roman" w:cs="Times New Roman"/>
        </w:rPr>
        <w:t xml:space="preserve"> doações</w:t>
      </w:r>
      <w:r w:rsidR="00B9290C" w:rsidRPr="009D0559">
        <w:rPr>
          <w:rFonts w:ascii="Times New Roman" w:hAnsi="Times New Roman" w:cs="Times New Roman"/>
        </w:rPr>
        <w:t xml:space="preserve">, auxílios, subvenções, contribuições, transferências, participações em convênios e ajustes, e legados que lhe venham a ser destinados por </w:t>
      </w:r>
      <w:r w:rsidRPr="009D0559">
        <w:rPr>
          <w:rFonts w:ascii="Times New Roman" w:hAnsi="Times New Roman" w:cs="Times New Roman"/>
        </w:rPr>
        <w:t>pessoas físicas, jurídicas, nacionais ou estrangeiras</w:t>
      </w:r>
      <w:r w:rsidR="00F57D39" w:rsidRPr="009D0559">
        <w:rPr>
          <w:rFonts w:ascii="Times New Roman" w:hAnsi="Times New Roman" w:cs="Times New Roman"/>
        </w:rPr>
        <w:t xml:space="preserve">, bem como </w:t>
      </w:r>
      <w:r w:rsidR="00540058" w:rsidRPr="009D0559">
        <w:rPr>
          <w:rFonts w:ascii="Times New Roman" w:hAnsi="Times New Roman" w:cs="Times New Roman"/>
        </w:rPr>
        <w:t>à</w:t>
      </w:r>
      <w:r w:rsidR="00F57D39" w:rsidRPr="009D0559">
        <w:rPr>
          <w:rFonts w:ascii="Times New Roman" w:hAnsi="Times New Roman" w:cs="Times New Roman"/>
        </w:rPr>
        <w:t>quelas oriundas de acordos firmados no âmbito do Ministério Público de Minas Gerais e da Defensoria Pública de Minas Gerais</w:t>
      </w:r>
      <w:r w:rsidRPr="009D0559">
        <w:rPr>
          <w:rFonts w:ascii="Times New Roman" w:hAnsi="Times New Roman" w:cs="Times New Roman"/>
        </w:rPr>
        <w:t>;</w:t>
      </w:r>
    </w:p>
    <w:p w14:paraId="1D3DA72D" w14:textId="77777777" w:rsidR="009B01EA" w:rsidRPr="009D0559" w:rsidRDefault="0081087C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V</w:t>
      </w:r>
      <w:r w:rsidR="00E1527D" w:rsidRPr="009D0559">
        <w:rPr>
          <w:rFonts w:ascii="Times New Roman" w:hAnsi="Times New Roman" w:cs="Times New Roman"/>
        </w:rPr>
        <w:t>I</w:t>
      </w:r>
      <w:r w:rsidR="00056C01" w:rsidRPr="009D0559">
        <w:rPr>
          <w:rFonts w:ascii="Times New Roman" w:hAnsi="Times New Roman" w:cs="Times New Roman"/>
        </w:rPr>
        <w:t xml:space="preserve"> – </w:t>
      </w:r>
      <w:proofErr w:type="gramStart"/>
      <w:r w:rsidR="00056C01" w:rsidRPr="009D0559">
        <w:rPr>
          <w:rFonts w:ascii="Times New Roman" w:hAnsi="Times New Roman" w:cs="Times New Roman"/>
        </w:rPr>
        <w:t>a</w:t>
      </w:r>
      <w:r w:rsidRPr="009D0559">
        <w:rPr>
          <w:rFonts w:ascii="Times New Roman" w:hAnsi="Times New Roman" w:cs="Times New Roman"/>
        </w:rPr>
        <w:t>s</w:t>
      </w:r>
      <w:proofErr w:type="gramEnd"/>
      <w:r w:rsidRPr="009D0559">
        <w:rPr>
          <w:rFonts w:ascii="Times New Roman" w:hAnsi="Times New Roman" w:cs="Times New Roman"/>
        </w:rPr>
        <w:t xml:space="preserve"> transferências orçamentárias provenientes da União, do Estado de Minas Gerais e de outras entidades públicas;</w:t>
      </w:r>
    </w:p>
    <w:p w14:paraId="614319D3" w14:textId="77777777" w:rsidR="009B01EA" w:rsidRPr="009D0559" w:rsidRDefault="00954B90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VII</w:t>
      </w:r>
      <w:r w:rsidR="00056C01" w:rsidRPr="009D0559">
        <w:rPr>
          <w:rFonts w:ascii="Times New Roman" w:hAnsi="Times New Roman" w:cs="Times New Roman"/>
        </w:rPr>
        <w:t xml:space="preserve"> – o</w:t>
      </w:r>
      <w:r w:rsidRPr="009D0559">
        <w:rPr>
          <w:rFonts w:ascii="Times New Roman" w:hAnsi="Times New Roman" w:cs="Times New Roman"/>
        </w:rPr>
        <w:t xml:space="preserve"> produto de incentivos fiscais instituídos em favor do consumidor;</w:t>
      </w:r>
    </w:p>
    <w:p w14:paraId="6642A17F" w14:textId="77777777" w:rsidR="009B01EA" w:rsidRPr="009D0559" w:rsidRDefault="00771348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V</w:t>
      </w:r>
      <w:r w:rsidR="00954B90" w:rsidRPr="009D0559">
        <w:rPr>
          <w:rFonts w:ascii="Times New Roman" w:hAnsi="Times New Roman" w:cs="Times New Roman"/>
        </w:rPr>
        <w:t>III</w:t>
      </w:r>
      <w:r w:rsidRPr="009D0559">
        <w:rPr>
          <w:rFonts w:ascii="Times New Roman" w:hAnsi="Times New Roman" w:cs="Times New Roman"/>
        </w:rPr>
        <w:t xml:space="preserve"> – recursos originários do orçamento da Lei Orçamentária Anual (LOA) do Município e nos seus créditos especiais e adicionais;</w:t>
      </w:r>
    </w:p>
    <w:p w14:paraId="253A69EB" w14:textId="77777777" w:rsidR="001D36E5" w:rsidRPr="009D0559" w:rsidRDefault="00954B90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IX</w:t>
      </w:r>
      <w:r w:rsidR="001D36E5" w:rsidRPr="009D0559">
        <w:rPr>
          <w:rFonts w:ascii="Times New Roman" w:hAnsi="Times New Roman" w:cs="Times New Roman"/>
        </w:rPr>
        <w:t xml:space="preserve"> – </w:t>
      </w:r>
      <w:proofErr w:type="gramStart"/>
      <w:r w:rsidR="001D36E5" w:rsidRPr="009D0559">
        <w:rPr>
          <w:rFonts w:ascii="Times New Roman" w:hAnsi="Times New Roman" w:cs="Times New Roman"/>
        </w:rPr>
        <w:t>outras</w:t>
      </w:r>
      <w:proofErr w:type="gramEnd"/>
      <w:r w:rsidR="001D36E5" w:rsidRPr="009D0559">
        <w:rPr>
          <w:rFonts w:ascii="Times New Roman" w:hAnsi="Times New Roman" w:cs="Times New Roman"/>
        </w:rPr>
        <w:t xml:space="preserve"> receitas correlatas.</w:t>
      </w:r>
    </w:p>
    <w:p w14:paraId="4CFE1B9C" w14:textId="77777777" w:rsidR="00715F7C" w:rsidRPr="009D0559" w:rsidRDefault="00715F7C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4B761533" w14:textId="77777777" w:rsidR="00723316" w:rsidRPr="009D0559" w:rsidRDefault="0095046D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lastRenderedPageBreak/>
        <w:t>Art. 3º</w:t>
      </w:r>
      <w:r w:rsidRPr="009D0559">
        <w:rPr>
          <w:rFonts w:ascii="Times New Roman" w:hAnsi="Times New Roman" w:cs="Times New Roman"/>
        </w:rPr>
        <w:t xml:space="preserve"> - </w:t>
      </w:r>
      <w:r w:rsidR="00723316" w:rsidRPr="009D0559">
        <w:rPr>
          <w:rFonts w:ascii="Times New Roman" w:hAnsi="Times New Roman" w:cs="Times New Roman"/>
        </w:rPr>
        <w:t>Os recursos a que se refere o artigo anterior serão depositados em conta oficial do Fundo Municipal Proteção ao Consumidor de Araxá, com especificação de origem.</w:t>
      </w:r>
    </w:p>
    <w:p w14:paraId="0C182417" w14:textId="77777777" w:rsidR="00723316" w:rsidRPr="009D0559" w:rsidRDefault="0095046D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§ 1º</w:t>
      </w:r>
      <w:r w:rsidRPr="009D0559">
        <w:rPr>
          <w:rFonts w:ascii="Times New Roman" w:hAnsi="Times New Roman" w:cs="Times New Roman"/>
        </w:rPr>
        <w:t xml:space="preserve"> ­ As instituições financeiras comunicarão, em 10 (dez) dias, ao Conselho de </w:t>
      </w:r>
      <w:r w:rsidR="00657648" w:rsidRPr="009D0559">
        <w:rPr>
          <w:rFonts w:ascii="Times New Roman" w:hAnsi="Times New Roman" w:cs="Times New Roman"/>
        </w:rPr>
        <w:t xml:space="preserve">Proteção </w:t>
      </w:r>
      <w:r w:rsidRPr="009D0559">
        <w:rPr>
          <w:rFonts w:ascii="Times New Roman" w:hAnsi="Times New Roman" w:cs="Times New Roman"/>
        </w:rPr>
        <w:t>do Consumidor de</w:t>
      </w:r>
      <w:r w:rsidR="00723316" w:rsidRPr="009D0559">
        <w:rPr>
          <w:rFonts w:ascii="Times New Roman" w:hAnsi="Times New Roman" w:cs="Times New Roman"/>
        </w:rPr>
        <w:t xml:space="preserve"> </w:t>
      </w:r>
      <w:r w:rsidRPr="009D0559">
        <w:rPr>
          <w:rFonts w:ascii="Times New Roman" w:hAnsi="Times New Roman" w:cs="Times New Roman"/>
        </w:rPr>
        <w:t>Araxá, os depósitos realizados a crédito do Fundo, com especificação de origem.</w:t>
      </w:r>
    </w:p>
    <w:p w14:paraId="152D42AD" w14:textId="77777777" w:rsidR="0095046D" w:rsidRPr="009D0559" w:rsidRDefault="0095046D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§ 2º</w:t>
      </w:r>
      <w:r w:rsidRPr="009D0559">
        <w:rPr>
          <w:rFonts w:ascii="Times New Roman" w:hAnsi="Times New Roman" w:cs="Times New Roman"/>
        </w:rPr>
        <w:t xml:space="preserve"> ­ Fica autorizada a aplicação financeira das disponibilidades do Fundo em operações ativas, de modo a</w:t>
      </w:r>
      <w:r w:rsidR="00723316" w:rsidRPr="009D0559">
        <w:rPr>
          <w:rFonts w:ascii="Times New Roman" w:hAnsi="Times New Roman" w:cs="Times New Roman"/>
        </w:rPr>
        <w:t xml:space="preserve"> </w:t>
      </w:r>
      <w:r w:rsidR="000A10DB" w:rsidRPr="009D0559">
        <w:rPr>
          <w:rFonts w:ascii="Times New Roman" w:hAnsi="Times New Roman" w:cs="Times New Roman"/>
        </w:rPr>
        <w:t>preservá-las</w:t>
      </w:r>
      <w:r w:rsidRPr="009D0559">
        <w:rPr>
          <w:rFonts w:ascii="Times New Roman" w:hAnsi="Times New Roman" w:cs="Times New Roman"/>
        </w:rPr>
        <w:t xml:space="preserve"> contra eventual perda do poder aquisitivo da moeda</w:t>
      </w:r>
      <w:r w:rsidR="000A10DB" w:rsidRPr="009D0559">
        <w:rPr>
          <w:rFonts w:ascii="Times New Roman" w:hAnsi="Times New Roman" w:cs="Times New Roman"/>
        </w:rPr>
        <w:t>.</w:t>
      </w:r>
    </w:p>
    <w:p w14:paraId="0463A2CB" w14:textId="77777777" w:rsidR="00715F7C" w:rsidRPr="009D0559" w:rsidRDefault="00715F7C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7D690535" w14:textId="77777777" w:rsidR="00EF6357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9E0058" w:rsidRPr="009D0559">
        <w:rPr>
          <w:rFonts w:ascii="Times New Roman" w:hAnsi="Times New Roman" w:cs="Times New Roman"/>
          <w:b/>
        </w:rPr>
        <w:t>4</w:t>
      </w:r>
      <w:r w:rsidRPr="009D0559">
        <w:rPr>
          <w:rFonts w:ascii="Times New Roman" w:hAnsi="Times New Roman" w:cs="Times New Roman"/>
          <w:b/>
        </w:rPr>
        <w:t>º</w:t>
      </w:r>
      <w:r w:rsidRPr="009D0559">
        <w:rPr>
          <w:rFonts w:ascii="Times New Roman" w:hAnsi="Times New Roman" w:cs="Times New Roman"/>
        </w:rPr>
        <w:t xml:space="preserve"> - O Fundo Municipal de Proteção ao Consumidor</w:t>
      </w:r>
      <w:r w:rsidR="00EF6357" w:rsidRPr="009D0559">
        <w:rPr>
          <w:rFonts w:ascii="Times New Roman" w:hAnsi="Times New Roman" w:cs="Times New Roman"/>
        </w:rPr>
        <w:t xml:space="preserve"> será gerido pelo</w:t>
      </w:r>
      <w:r w:rsidRPr="009D0559">
        <w:rPr>
          <w:rFonts w:ascii="Times New Roman" w:hAnsi="Times New Roman" w:cs="Times New Roman"/>
        </w:rPr>
        <w:t xml:space="preserve"> </w:t>
      </w:r>
      <w:r w:rsidR="00EF6357" w:rsidRPr="009D0559">
        <w:rPr>
          <w:rFonts w:ascii="Times New Roman" w:hAnsi="Times New Roman" w:cs="Times New Roman"/>
        </w:rPr>
        <w:t>Conselho Municipal de Proteção do Consumidor</w:t>
      </w:r>
      <w:r w:rsidR="00437AC9" w:rsidRPr="009D0559">
        <w:rPr>
          <w:rFonts w:ascii="Times New Roman" w:hAnsi="Times New Roman" w:cs="Times New Roman"/>
        </w:rPr>
        <w:t>, a quem compete:</w:t>
      </w:r>
    </w:p>
    <w:p w14:paraId="40F9BCB0" w14:textId="77777777" w:rsidR="00437AC9" w:rsidRPr="009D0559" w:rsidRDefault="00437AC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 – </w:t>
      </w:r>
      <w:proofErr w:type="gramStart"/>
      <w:r w:rsidRPr="009D0559">
        <w:rPr>
          <w:rFonts w:ascii="Times New Roman" w:hAnsi="Times New Roman" w:cs="Times New Roman"/>
        </w:rPr>
        <w:t>firmar</w:t>
      </w:r>
      <w:proofErr w:type="gramEnd"/>
      <w:r w:rsidRPr="009D0559">
        <w:rPr>
          <w:rFonts w:ascii="Times New Roman" w:hAnsi="Times New Roman" w:cs="Times New Roman"/>
        </w:rPr>
        <w:t xml:space="preserve"> convênios e contratos com o objetivo de elaborar, acompanhar e executar projetos relacionados às finalidades do Fundo;</w:t>
      </w:r>
    </w:p>
    <w:p w14:paraId="47C87E49" w14:textId="77777777" w:rsidR="001E16E6" w:rsidRPr="009D0559" w:rsidRDefault="00437AC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II – </w:t>
      </w:r>
      <w:proofErr w:type="gramStart"/>
      <w:r w:rsidRPr="009D0559">
        <w:rPr>
          <w:rFonts w:ascii="Times New Roman" w:hAnsi="Times New Roman" w:cs="Times New Roman"/>
        </w:rPr>
        <w:t>examinar e aprovar</w:t>
      </w:r>
      <w:proofErr w:type="gramEnd"/>
      <w:r w:rsidRPr="009D0559">
        <w:rPr>
          <w:rFonts w:ascii="Times New Roman" w:hAnsi="Times New Roman" w:cs="Times New Roman"/>
        </w:rPr>
        <w:t xml:space="preserve"> projetos relativos à reconstituição, reparação, preservação e prevenção de danos aos bens e interesses do Consumidor;</w:t>
      </w:r>
    </w:p>
    <w:p w14:paraId="71A181E5" w14:textId="77777777" w:rsidR="001E16E6" w:rsidRPr="009D0559" w:rsidRDefault="00437AC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III – </w:t>
      </w:r>
      <w:r w:rsidR="001E16E6" w:rsidRPr="009D0559">
        <w:rPr>
          <w:rFonts w:ascii="Times New Roman" w:hAnsi="Times New Roman" w:cs="Times New Roman"/>
        </w:rPr>
        <w:t>a</w:t>
      </w:r>
      <w:r w:rsidRPr="009D0559">
        <w:rPr>
          <w:rFonts w:ascii="Times New Roman" w:hAnsi="Times New Roman" w:cs="Times New Roman"/>
        </w:rPr>
        <w:t>provar as demonstrações mensais de receita e despesas do Fundo;</w:t>
      </w:r>
    </w:p>
    <w:p w14:paraId="5C01240D" w14:textId="77777777" w:rsidR="001E16E6" w:rsidRPr="009D0559" w:rsidRDefault="00437AC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IV – </w:t>
      </w:r>
      <w:proofErr w:type="gramStart"/>
      <w:r w:rsidR="001E16E6" w:rsidRPr="009D0559">
        <w:rPr>
          <w:rFonts w:ascii="Times New Roman" w:hAnsi="Times New Roman" w:cs="Times New Roman"/>
        </w:rPr>
        <w:t>e</w:t>
      </w:r>
      <w:r w:rsidRPr="009D0559">
        <w:rPr>
          <w:rFonts w:ascii="Times New Roman" w:hAnsi="Times New Roman" w:cs="Times New Roman"/>
        </w:rPr>
        <w:t>ncaminhar</w:t>
      </w:r>
      <w:proofErr w:type="gramEnd"/>
      <w:r w:rsidRPr="009D0559">
        <w:rPr>
          <w:rFonts w:ascii="Times New Roman" w:hAnsi="Times New Roman" w:cs="Times New Roman"/>
        </w:rPr>
        <w:t xml:space="preserve"> à Contabilidade Geral do Município as demonstrações mencionadas no inciso anterior;</w:t>
      </w:r>
    </w:p>
    <w:p w14:paraId="32D0FC49" w14:textId="77777777" w:rsidR="00437AC9" w:rsidRPr="009D0559" w:rsidRDefault="00437AC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V – </w:t>
      </w:r>
      <w:proofErr w:type="gramStart"/>
      <w:r w:rsidR="001E16E6" w:rsidRPr="009D0559">
        <w:rPr>
          <w:rFonts w:ascii="Times New Roman" w:hAnsi="Times New Roman" w:cs="Times New Roman"/>
        </w:rPr>
        <w:t>g</w:t>
      </w:r>
      <w:r w:rsidRPr="009D0559">
        <w:rPr>
          <w:rFonts w:ascii="Times New Roman" w:hAnsi="Times New Roman" w:cs="Times New Roman"/>
        </w:rPr>
        <w:t>erir</w:t>
      </w:r>
      <w:proofErr w:type="gramEnd"/>
      <w:r w:rsidRPr="009D0559">
        <w:rPr>
          <w:rFonts w:ascii="Times New Roman" w:hAnsi="Times New Roman" w:cs="Times New Roman"/>
        </w:rPr>
        <w:t xml:space="preserve"> o Fundo Municipal de Proteção ao Consumidor, destinando recursos para projetos e programas de</w:t>
      </w:r>
      <w:r w:rsidR="001E16E6" w:rsidRPr="009D0559">
        <w:rPr>
          <w:rFonts w:ascii="Times New Roman" w:hAnsi="Times New Roman" w:cs="Times New Roman"/>
        </w:rPr>
        <w:t xml:space="preserve"> </w:t>
      </w:r>
      <w:r w:rsidRPr="009D0559">
        <w:rPr>
          <w:rFonts w:ascii="Times New Roman" w:hAnsi="Times New Roman" w:cs="Times New Roman"/>
        </w:rPr>
        <w:t xml:space="preserve">proteção dos direitos do Consumidor, especialmente ao </w:t>
      </w:r>
      <w:r w:rsidR="001E16E6" w:rsidRPr="009D0559">
        <w:rPr>
          <w:rFonts w:ascii="Times New Roman" w:hAnsi="Times New Roman" w:cs="Times New Roman"/>
        </w:rPr>
        <w:t>Procon/Araxá</w:t>
      </w:r>
      <w:r w:rsidRPr="009D0559">
        <w:rPr>
          <w:rFonts w:ascii="Times New Roman" w:hAnsi="Times New Roman" w:cs="Times New Roman"/>
        </w:rPr>
        <w:t>, para que este desenvolva as</w:t>
      </w:r>
      <w:r w:rsidR="001E16E6" w:rsidRPr="009D0559">
        <w:rPr>
          <w:rFonts w:ascii="Times New Roman" w:hAnsi="Times New Roman" w:cs="Times New Roman"/>
        </w:rPr>
        <w:t xml:space="preserve"> </w:t>
      </w:r>
      <w:r w:rsidRPr="009D0559">
        <w:rPr>
          <w:rFonts w:ascii="Times New Roman" w:hAnsi="Times New Roman" w:cs="Times New Roman"/>
        </w:rPr>
        <w:t>suas atividades de forma progressiva.</w:t>
      </w:r>
    </w:p>
    <w:p w14:paraId="166B5623" w14:textId="77777777" w:rsidR="00EE5F16" w:rsidRPr="009D0559" w:rsidRDefault="003E5C3B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§ 1º.</w:t>
      </w:r>
      <w:r w:rsidRPr="009D0559">
        <w:rPr>
          <w:rFonts w:ascii="Times New Roman" w:hAnsi="Times New Roman" w:cs="Times New Roman"/>
        </w:rPr>
        <w:t xml:space="preserve"> A</w:t>
      </w:r>
      <w:r w:rsidR="00EE5F16" w:rsidRPr="009D0559">
        <w:rPr>
          <w:rFonts w:ascii="Times New Roman" w:hAnsi="Times New Roman" w:cs="Times New Roman"/>
        </w:rPr>
        <w:t xml:space="preserve"> gestão do </w:t>
      </w:r>
      <w:r w:rsidR="006A7324" w:rsidRPr="009D0559">
        <w:rPr>
          <w:rFonts w:ascii="Times New Roman" w:hAnsi="Times New Roman" w:cs="Times New Roman"/>
        </w:rPr>
        <w:t xml:space="preserve">Fundo </w:t>
      </w:r>
      <w:r w:rsidR="00EE5F16" w:rsidRPr="009D0559">
        <w:rPr>
          <w:rFonts w:ascii="Times New Roman" w:hAnsi="Times New Roman" w:cs="Times New Roman"/>
        </w:rPr>
        <w:t>Municipal de Proteção ao Consumidor será realizada pelo Procon/Araxá, por meio d</w:t>
      </w:r>
      <w:r w:rsidRPr="009D0559">
        <w:rPr>
          <w:rFonts w:ascii="Times New Roman" w:hAnsi="Times New Roman" w:cs="Times New Roman"/>
        </w:rPr>
        <w:t>o</w:t>
      </w:r>
      <w:r w:rsidR="00EE5F16" w:rsidRPr="009D0559">
        <w:rPr>
          <w:rFonts w:ascii="Times New Roman" w:hAnsi="Times New Roman" w:cs="Times New Roman"/>
        </w:rPr>
        <w:t>(a) Secretário(a) Executivo(a), cujos atos d</w:t>
      </w:r>
      <w:r w:rsidR="006A7324" w:rsidRPr="009D0559">
        <w:rPr>
          <w:rFonts w:ascii="Times New Roman" w:hAnsi="Times New Roman" w:cs="Times New Roman"/>
        </w:rPr>
        <w:t>e gestão financeira consistirão</w:t>
      </w:r>
      <w:r w:rsidR="00EE5F16" w:rsidRPr="009D0559">
        <w:rPr>
          <w:rFonts w:ascii="Times New Roman" w:hAnsi="Times New Roman" w:cs="Times New Roman"/>
        </w:rPr>
        <w:t xml:space="preserve"> em movimentar a conta </w:t>
      </w:r>
      <w:r w:rsidRPr="009D0559">
        <w:rPr>
          <w:rFonts w:ascii="Times New Roman" w:hAnsi="Times New Roman" w:cs="Times New Roman"/>
        </w:rPr>
        <w:t>bancária do Fundo.</w:t>
      </w:r>
    </w:p>
    <w:p w14:paraId="2ED4397C" w14:textId="77777777" w:rsidR="00437AC9" w:rsidRPr="009D0559" w:rsidRDefault="003E5C3B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§ 2º</w:t>
      </w:r>
      <w:r w:rsidRPr="009D0559">
        <w:rPr>
          <w:rFonts w:ascii="Times New Roman" w:hAnsi="Times New Roman" w:cs="Times New Roman"/>
        </w:rPr>
        <w:t xml:space="preserve">. Incumbe ao </w:t>
      </w:r>
      <w:r w:rsidR="00437AC9" w:rsidRPr="009D0559">
        <w:rPr>
          <w:rFonts w:ascii="Times New Roman" w:hAnsi="Times New Roman" w:cs="Times New Roman"/>
        </w:rPr>
        <w:t xml:space="preserve">Conselho Municipal da </w:t>
      </w:r>
      <w:r w:rsidR="00657648" w:rsidRPr="009D0559">
        <w:rPr>
          <w:rFonts w:ascii="Times New Roman" w:hAnsi="Times New Roman" w:cs="Times New Roman"/>
        </w:rPr>
        <w:t xml:space="preserve">Proteção </w:t>
      </w:r>
      <w:r w:rsidR="00437AC9" w:rsidRPr="009D0559">
        <w:rPr>
          <w:rFonts w:ascii="Times New Roman" w:hAnsi="Times New Roman" w:cs="Times New Roman"/>
        </w:rPr>
        <w:t>do Consumidor de Araxá</w:t>
      </w:r>
      <w:r w:rsidR="006A7324" w:rsidRPr="009D0559">
        <w:rPr>
          <w:rFonts w:ascii="Times New Roman" w:hAnsi="Times New Roman" w:cs="Times New Roman"/>
        </w:rPr>
        <w:t xml:space="preserve"> </w:t>
      </w:r>
      <w:r w:rsidR="00437AC9" w:rsidRPr="009D0559">
        <w:rPr>
          <w:rFonts w:ascii="Times New Roman" w:hAnsi="Times New Roman" w:cs="Times New Roman"/>
        </w:rPr>
        <w:t>aprovar</w:t>
      </w:r>
      <w:r w:rsidR="00EC34C3" w:rsidRPr="009D0559">
        <w:rPr>
          <w:rFonts w:ascii="Times New Roman" w:hAnsi="Times New Roman" w:cs="Times New Roman"/>
        </w:rPr>
        <w:t>,</w:t>
      </w:r>
      <w:r w:rsidR="00437AC9" w:rsidRPr="009D0559">
        <w:rPr>
          <w:rFonts w:ascii="Times New Roman" w:hAnsi="Times New Roman" w:cs="Times New Roman"/>
        </w:rPr>
        <w:t xml:space="preserve"> em ata de suas reuniões</w:t>
      </w:r>
      <w:r w:rsidR="00EC34C3" w:rsidRPr="009D0559">
        <w:rPr>
          <w:rFonts w:ascii="Times New Roman" w:hAnsi="Times New Roman" w:cs="Times New Roman"/>
        </w:rPr>
        <w:t>,</w:t>
      </w:r>
      <w:r w:rsidR="00437AC9" w:rsidRPr="009D0559">
        <w:rPr>
          <w:rFonts w:ascii="Times New Roman" w:hAnsi="Times New Roman" w:cs="Times New Roman"/>
        </w:rPr>
        <w:t xml:space="preserve"> </w:t>
      </w:r>
      <w:r w:rsidR="00EC34C3" w:rsidRPr="009D0559">
        <w:rPr>
          <w:rFonts w:ascii="Times New Roman" w:hAnsi="Times New Roman" w:cs="Times New Roman"/>
        </w:rPr>
        <w:t>a prestação de contas apresentada pelo</w:t>
      </w:r>
      <w:r w:rsidR="001E16E6" w:rsidRPr="009D0559">
        <w:rPr>
          <w:rFonts w:ascii="Times New Roman" w:hAnsi="Times New Roman" w:cs="Times New Roman"/>
        </w:rPr>
        <w:t>(a)</w:t>
      </w:r>
      <w:r w:rsidR="00437AC9" w:rsidRPr="009D0559">
        <w:rPr>
          <w:rFonts w:ascii="Times New Roman" w:hAnsi="Times New Roman" w:cs="Times New Roman"/>
        </w:rPr>
        <w:t xml:space="preserve"> Secretário(a)</w:t>
      </w:r>
      <w:r w:rsidR="001E16E6" w:rsidRPr="009D0559">
        <w:rPr>
          <w:rFonts w:ascii="Times New Roman" w:hAnsi="Times New Roman" w:cs="Times New Roman"/>
        </w:rPr>
        <w:t xml:space="preserve"> </w:t>
      </w:r>
      <w:r w:rsidR="00437AC9" w:rsidRPr="009D0559">
        <w:rPr>
          <w:rFonts w:ascii="Times New Roman" w:hAnsi="Times New Roman" w:cs="Times New Roman"/>
        </w:rPr>
        <w:t>Executivo</w:t>
      </w:r>
      <w:r w:rsidR="001E16E6" w:rsidRPr="009D0559">
        <w:rPr>
          <w:rFonts w:ascii="Times New Roman" w:hAnsi="Times New Roman" w:cs="Times New Roman"/>
        </w:rPr>
        <w:t>(a)</w:t>
      </w:r>
      <w:r w:rsidR="009A50F2" w:rsidRPr="009D0559">
        <w:rPr>
          <w:rFonts w:ascii="Times New Roman" w:hAnsi="Times New Roman" w:cs="Times New Roman"/>
        </w:rPr>
        <w:t>.</w:t>
      </w:r>
    </w:p>
    <w:p w14:paraId="1EAE0970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15ACDACB" w14:textId="77777777" w:rsidR="006E5329" w:rsidRPr="009D0559" w:rsidRDefault="00EF6357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1566C3" w:rsidRPr="009D0559">
        <w:rPr>
          <w:rFonts w:ascii="Times New Roman" w:hAnsi="Times New Roman" w:cs="Times New Roman"/>
          <w:b/>
        </w:rPr>
        <w:t>5</w:t>
      </w:r>
      <w:r w:rsidRPr="009D0559">
        <w:rPr>
          <w:rFonts w:ascii="Times New Roman" w:hAnsi="Times New Roman" w:cs="Times New Roman"/>
          <w:b/>
        </w:rPr>
        <w:t>º -</w:t>
      </w:r>
      <w:r w:rsidRPr="009D0559">
        <w:rPr>
          <w:rFonts w:ascii="Times New Roman" w:hAnsi="Times New Roman" w:cs="Times New Roman"/>
        </w:rPr>
        <w:t xml:space="preserve"> O Fundo </w:t>
      </w:r>
      <w:r w:rsidR="006E5329" w:rsidRPr="009D0559">
        <w:rPr>
          <w:rFonts w:ascii="Times New Roman" w:hAnsi="Times New Roman" w:cs="Times New Roman"/>
        </w:rPr>
        <w:t>poderá efetuar gastos com a consecução de projetos, aquisição de bens e realização de atividades que promovam, aprimorem e fomentem a defesa e o direito do consumidor, a educação para o consumo e a capacitação e modernização administrativa e funcional d</w:t>
      </w:r>
      <w:r w:rsidR="0096729C" w:rsidRPr="009D0559">
        <w:rPr>
          <w:rFonts w:ascii="Times New Roman" w:hAnsi="Times New Roman" w:cs="Times New Roman"/>
        </w:rPr>
        <w:t>o Procon/Araxá</w:t>
      </w:r>
      <w:r w:rsidR="006E5329" w:rsidRPr="009D0559">
        <w:rPr>
          <w:rFonts w:ascii="Times New Roman" w:hAnsi="Times New Roman" w:cs="Times New Roman"/>
        </w:rPr>
        <w:t>, mediante a realização das seguintes despesas:</w:t>
      </w:r>
    </w:p>
    <w:p w14:paraId="23524DB4" w14:textId="77777777" w:rsidR="006E5329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 - </w:t>
      </w:r>
      <w:proofErr w:type="gramStart"/>
      <w:r w:rsidRPr="009D0559">
        <w:rPr>
          <w:rFonts w:ascii="Times New Roman" w:hAnsi="Times New Roman" w:cs="Times New Roman"/>
        </w:rPr>
        <w:t>de</w:t>
      </w:r>
      <w:proofErr w:type="gramEnd"/>
      <w:r w:rsidRPr="009D0559">
        <w:rPr>
          <w:rFonts w:ascii="Times New Roman" w:hAnsi="Times New Roman" w:cs="Times New Roman"/>
        </w:rPr>
        <w:t xml:space="preserve"> adequação, mod</w:t>
      </w:r>
      <w:r w:rsidR="006A7324" w:rsidRPr="009D0559">
        <w:rPr>
          <w:rFonts w:ascii="Times New Roman" w:hAnsi="Times New Roman" w:cs="Times New Roman"/>
        </w:rPr>
        <w:t xml:space="preserve">ernização, reforma, construção e </w:t>
      </w:r>
      <w:r w:rsidRPr="009D0559">
        <w:rPr>
          <w:rFonts w:ascii="Times New Roman" w:hAnsi="Times New Roman" w:cs="Times New Roman"/>
        </w:rPr>
        <w:t>locação, devendo o dispêndio, n</w:t>
      </w:r>
      <w:r w:rsidR="006A7324" w:rsidRPr="009D0559">
        <w:rPr>
          <w:rFonts w:ascii="Times New Roman" w:hAnsi="Times New Roman" w:cs="Times New Roman"/>
        </w:rPr>
        <w:t>este último caso, ser precedido</w:t>
      </w:r>
      <w:r w:rsidRPr="009D0559">
        <w:rPr>
          <w:rFonts w:ascii="Times New Roman" w:hAnsi="Times New Roman" w:cs="Times New Roman"/>
        </w:rPr>
        <w:t xml:space="preserve"> de aprovação pelo Conselho Municipal de</w:t>
      </w:r>
      <w:r w:rsidR="00523051" w:rsidRPr="009D0559">
        <w:rPr>
          <w:rFonts w:ascii="Times New Roman" w:hAnsi="Times New Roman" w:cs="Times New Roman"/>
        </w:rPr>
        <w:t xml:space="preserve"> Proteção </w:t>
      </w:r>
      <w:r w:rsidRPr="009D0559">
        <w:rPr>
          <w:rFonts w:ascii="Times New Roman" w:hAnsi="Times New Roman" w:cs="Times New Roman"/>
        </w:rPr>
        <w:t>do Consumidor</w:t>
      </w:r>
      <w:r w:rsidR="006A7324" w:rsidRPr="009D0559">
        <w:rPr>
          <w:rFonts w:ascii="Times New Roman" w:hAnsi="Times New Roman" w:cs="Times New Roman"/>
        </w:rPr>
        <w:t>;</w:t>
      </w:r>
    </w:p>
    <w:p w14:paraId="277BAF76" w14:textId="77777777" w:rsidR="006E5329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II - </w:t>
      </w:r>
      <w:proofErr w:type="gramStart"/>
      <w:r w:rsidRPr="009D0559">
        <w:rPr>
          <w:rFonts w:ascii="Times New Roman" w:hAnsi="Times New Roman" w:cs="Times New Roman"/>
        </w:rPr>
        <w:t>de</w:t>
      </w:r>
      <w:proofErr w:type="gramEnd"/>
      <w:r w:rsidRPr="009D0559">
        <w:rPr>
          <w:rFonts w:ascii="Times New Roman" w:hAnsi="Times New Roman" w:cs="Times New Roman"/>
        </w:rPr>
        <w:t xml:space="preserve"> adequação, cooperação, modernização e aquisição de móveis e equipamentos destinados a atividades de proteção e defesa do consumidor;</w:t>
      </w:r>
    </w:p>
    <w:p w14:paraId="4F06F6C4" w14:textId="77777777" w:rsidR="006E5329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III - de formação e capacitação profissional de servidores em cursos e programas de proteção e defesa do consumidor;</w:t>
      </w:r>
    </w:p>
    <w:p w14:paraId="5935A02F" w14:textId="77777777" w:rsidR="006E5329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IV - </w:t>
      </w:r>
      <w:proofErr w:type="gramStart"/>
      <w:r w:rsidRPr="009D0559">
        <w:rPr>
          <w:rFonts w:ascii="Times New Roman" w:hAnsi="Times New Roman" w:cs="Times New Roman"/>
        </w:rPr>
        <w:t>de</w:t>
      </w:r>
      <w:proofErr w:type="gramEnd"/>
      <w:r w:rsidRPr="009D0559">
        <w:rPr>
          <w:rFonts w:ascii="Times New Roman" w:hAnsi="Times New Roman" w:cs="Times New Roman"/>
        </w:rPr>
        <w:t xml:space="preserve"> informatização dos arquivos de bancos de dados, do cadastro de consumidores e de reclamações fundamentadas contra fornecedores de produtos e serviços;</w:t>
      </w:r>
    </w:p>
    <w:p w14:paraId="794F02E3" w14:textId="77777777" w:rsidR="006E5329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V - </w:t>
      </w:r>
      <w:proofErr w:type="gramStart"/>
      <w:r w:rsidRPr="009D0559">
        <w:rPr>
          <w:rFonts w:ascii="Times New Roman" w:hAnsi="Times New Roman" w:cs="Times New Roman"/>
        </w:rPr>
        <w:t>de</w:t>
      </w:r>
      <w:proofErr w:type="gramEnd"/>
      <w:r w:rsidRPr="009D0559">
        <w:rPr>
          <w:rFonts w:ascii="Times New Roman" w:hAnsi="Times New Roman" w:cs="Times New Roman"/>
        </w:rPr>
        <w:t xml:space="preserve"> apoio financeiro a programas e projetos relativos às atividades de proteção e defesa do consumidor, desde que aprovados pelo Conselho Municipal de </w:t>
      </w:r>
      <w:r w:rsidR="00523051" w:rsidRPr="009D0559">
        <w:rPr>
          <w:rFonts w:ascii="Times New Roman" w:hAnsi="Times New Roman" w:cs="Times New Roman"/>
        </w:rPr>
        <w:t xml:space="preserve">Proteção </w:t>
      </w:r>
      <w:r w:rsidRPr="009D0559">
        <w:rPr>
          <w:rFonts w:ascii="Times New Roman" w:hAnsi="Times New Roman" w:cs="Times New Roman"/>
        </w:rPr>
        <w:t>do Consumidor;</w:t>
      </w:r>
    </w:p>
    <w:p w14:paraId="672EBA2B" w14:textId="77777777" w:rsidR="006E5329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lastRenderedPageBreak/>
        <w:t xml:space="preserve">VI - </w:t>
      </w:r>
      <w:proofErr w:type="gramStart"/>
      <w:r w:rsidRPr="009D0559">
        <w:rPr>
          <w:rFonts w:ascii="Times New Roman" w:hAnsi="Times New Roman" w:cs="Times New Roman"/>
        </w:rPr>
        <w:t>custeio</w:t>
      </w:r>
      <w:proofErr w:type="gramEnd"/>
      <w:r w:rsidRPr="009D0559">
        <w:rPr>
          <w:rFonts w:ascii="Times New Roman" w:hAnsi="Times New Roman" w:cs="Times New Roman"/>
        </w:rPr>
        <w:t xml:space="preserve"> das atividades operacionais e administrativas do Conselho Municipal de </w:t>
      </w:r>
      <w:r w:rsidR="00523051" w:rsidRPr="009D0559">
        <w:rPr>
          <w:rFonts w:ascii="Times New Roman" w:hAnsi="Times New Roman" w:cs="Times New Roman"/>
        </w:rPr>
        <w:t xml:space="preserve">Proteção </w:t>
      </w:r>
      <w:r w:rsidRPr="009D0559">
        <w:rPr>
          <w:rFonts w:ascii="Times New Roman" w:hAnsi="Times New Roman" w:cs="Times New Roman"/>
        </w:rPr>
        <w:t>do Consumidor;</w:t>
      </w:r>
    </w:p>
    <w:p w14:paraId="06A8FFA2" w14:textId="77777777" w:rsidR="000A10DB" w:rsidRPr="009D0559" w:rsidRDefault="006E532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VII - relativas a programas e projetos previstos no orçamento do Fundo Municipal de Proteção ao Consumidor</w:t>
      </w:r>
      <w:r w:rsidR="00781ADE" w:rsidRPr="009D0559">
        <w:rPr>
          <w:rFonts w:ascii="Times New Roman" w:hAnsi="Times New Roman" w:cs="Times New Roman"/>
        </w:rPr>
        <w:t>.</w:t>
      </w:r>
    </w:p>
    <w:p w14:paraId="1C638E92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32612AAA" w14:textId="77777777" w:rsidR="00DA5975" w:rsidRPr="009D0559" w:rsidRDefault="009A50F2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6B53A4" w:rsidRPr="009D0559">
        <w:rPr>
          <w:rFonts w:ascii="Times New Roman" w:hAnsi="Times New Roman" w:cs="Times New Roman"/>
          <w:b/>
        </w:rPr>
        <w:t>6</w:t>
      </w:r>
      <w:r w:rsidRPr="009D0559">
        <w:rPr>
          <w:rFonts w:ascii="Times New Roman" w:hAnsi="Times New Roman" w:cs="Times New Roman"/>
          <w:b/>
        </w:rPr>
        <w:t>º</w:t>
      </w:r>
      <w:r w:rsidRPr="009D0559">
        <w:rPr>
          <w:rFonts w:ascii="Times New Roman" w:hAnsi="Times New Roman" w:cs="Times New Roman"/>
        </w:rPr>
        <w:t xml:space="preserve"> ­ É vedada a utilização de recursos do Fundo Municipal de </w:t>
      </w:r>
      <w:r w:rsidR="00B02A3F" w:rsidRPr="009D0559">
        <w:rPr>
          <w:rFonts w:ascii="Times New Roman" w:hAnsi="Times New Roman" w:cs="Times New Roman"/>
        </w:rPr>
        <w:t xml:space="preserve">Proteção </w:t>
      </w:r>
      <w:r w:rsidRPr="009D0559">
        <w:rPr>
          <w:rFonts w:ascii="Times New Roman" w:hAnsi="Times New Roman" w:cs="Times New Roman"/>
        </w:rPr>
        <w:t xml:space="preserve">do </w:t>
      </w:r>
      <w:r w:rsidR="006A7324" w:rsidRPr="009D0559">
        <w:rPr>
          <w:rFonts w:ascii="Times New Roman" w:hAnsi="Times New Roman" w:cs="Times New Roman"/>
        </w:rPr>
        <w:t>Consumidor de Araxá</w:t>
      </w:r>
      <w:r w:rsidRPr="009D0559">
        <w:rPr>
          <w:rFonts w:ascii="Times New Roman" w:hAnsi="Times New Roman" w:cs="Times New Roman"/>
        </w:rPr>
        <w:t xml:space="preserve"> para o pagamento de pessoal, ressalvadas as diárias e ajudas de custo, que deverão serem expressamente aprovadas pelo Conselho Municipal de </w:t>
      </w:r>
      <w:r w:rsidR="00BA6F44" w:rsidRPr="009D0559">
        <w:rPr>
          <w:rFonts w:ascii="Times New Roman" w:hAnsi="Times New Roman" w:cs="Times New Roman"/>
        </w:rPr>
        <w:t>Proteção</w:t>
      </w:r>
      <w:r w:rsidRPr="009D0559">
        <w:rPr>
          <w:rFonts w:ascii="Times New Roman" w:hAnsi="Times New Roman" w:cs="Times New Roman"/>
        </w:rPr>
        <w:t xml:space="preserve"> do Consumidor de Araxá.</w:t>
      </w:r>
    </w:p>
    <w:p w14:paraId="54AE9B5E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498B364C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6B53A4" w:rsidRPr="009D0559">
        <w:rPr>
          <w:rFonts w:ascii="Times New Roman" w:hAnsi="Times New Roman" w:cs="Times New Roman"/>
          <w:b/>
        </w:rPr>
        <w:t>7</w:t>
      </w:r>
      <w:r w:rsidRPr="009D0559">
        <w:rPr>
          <w:rFonts w:ascii="Times New Roman" w:hAnsi="Times New Roman" w:cs="Times New Roman"/>
          <w:b/>
        </w:rPr>
        <w:t>º</w:t>
      </w:r>
      <w:r w:rsidRPr="009D0559">
        <w:rPr>
          <w:rFonts w:ascii="Times New Roman" w:hAnsi="Times New Roman" w:cs="Times New Roman"/>
        </w:rPr>
        <w:t xml:space="preserve"> - Constituem passivos do Fundo, as obrigações de qualquer natureza que porventura o Fundo venha a assumir.</w:t>
      </w:r>
    </w:p>
    <w:p w14:paraId="7CAED095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5984CF33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Art.</w:t>
      </w:r>
      <w:r w:rsidR="006B53A4" w:rsidRPr="009D0559">
        <w:rPr>
          <w:rFonts w:ascii="Times New Roman" w:hAnsi="Times New Roman" w:cs="Times New Roman"/>
          <w:b/>
        </w:rPr>
        <w:t xml:space="preserve"> 8</w:t>
      </w:r>
      <w:r w:rsidRPr="009D0559">
        <w:rPr>
          <w:rFonts w:ascii="Times New Roman" w:hAnsi="Times New Roman" w:cs="Times New Roman"/>
          <w:b/>
        </w:rPr>
        <w:t xml:space="preserve">º </w:t>
      </w:r>
      <w:r w:rsidRPr="009D0559">
        <w:rPr>
          <w:rFonts w:ascii="Times New Roman" w:hAnsi="Times New Roman" w:cs="Times New Roman"/>
        </w:rPr>
        <w:t>- Constituem ativos do Fundo:</w:t>
      </w:r>
    </w:p>
    <w:p w14:paraId="570DC718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 - </w:t>
      </w:r>
      <w:proofErr w:type="gramStart"/>
      <w:r w:rsidRPr="009D0559">
        <w:rPr>
          <w:rFonts w:ascii="Times New Roman" w:hAnsi="Times New Roman" w:cs="Times New Roman"/>
        </w:rPr>
        <w:t>disponibilidades</w:t>
      </w:r>
      <w:proofErr w:type="gramEnd"/>
      <w:r w:rsidRPr="009D0559">
        <w:rPr>
          <w:rFonts w:ascii="Times New Roman" w:hAnsi="Times New Roman" w:cs="Times New Roman"/>
        </w:rPr>
        <w:t xml:space="preserve"> monetárias em banco ou em caixa, oriundas das receitas especificadas;</w:t>
      </w:r>
    </w:p>
    <w:p w14:paraId="469BCF51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II - </w:t>
      </w:r>
      <w:proofErr w:type="gramStart"/>
      <w:r w:rsidRPr="009D0559">
        <w:rPr>
          <w:rFonts w:ascii="Times New Roman" w:hAnsi="Times New Roman" w:cs="Times New Roman"/>
        </w:rPr>
        <w:t>direito</w:t>
      </w:r>
      <w:proofErr w:type="gramEnd"/>
      <w:r w:rsidRPr="009D0559">
        <w:rPr>
          <w:rFonts w:ascii="Times New Roman" w:hAnsi="Times New Roman" w:cs="Times New Roman"/>
        </w:rPr>
        <w:t xml:space="preserve"> que porventura vier a constituir;</w:t>
      </w:r>
    </w:p>
    <w:p w14:paraId="626D29F8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>III - bens móveis e imóveis que forem destinados ao Fundo.</w:t>
      </w:r>
    </w:p>
    <w:p w14:paraId="10EFFD3E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Parágrafo único</w:t>
      </w:r>
      <w:r w:rsidRPr="009D0559">
        <w:rPr>
          <w:rFonts w:ascii="Times New Roman" w:hAnsi="Times New Roman" w:cs="Times New Roman"/>
        </w:rPr>
        <w:t>. Anualmente se processará o inventário dos bens e direitos vinculados ao Fundo.</w:t>
      </w:r>
    </w:p>
    <w:p w14:paraId="61D2E772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7305FBE5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6B53A4" w:rsidRPr="009D0559">
        <w:rPr>
          <w:rFonts w:ascii="Times New Roman" w:hAnsi="Times New Roman" w:cs="Times New Roman"/>
          <w:b/>
        </w:rPr>
        <w:t>9</w:t>
      </w:r>
      <w:r w:rsidR="00F34126" w:rsidRPr="009D0559">
        <w:rPr>
          <w:rFonts w:ascii="Times New Roman" w:hAnsi="Times New Roman" w:cs="Times New Roman"/>
        </w:rPr>
        <w:t>º</w:t>
      </w:r>
      <w:r w:rsidR="00B26E60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As diversas receit</w:t>
      </w:r>
      <w:r w:rsidR="006A7324" w:rsidRPr="009D0559">
        <w:rPr>
          <w:rFonts w:ascii="Times New Roman" w:hAnsi="Times New Roman" w:cs="Times New Roman"/>
        </w:rPr>
        <w:t>as do Fundo previstas nesta lei</w:t>
      </w:r>
      <w:r w:rsidRPr="009D0559">
        <w:rPr>
          <w:rFonts w:ascii="Times New Roman" w:hAnsi="Times New Roman" w:cs="Times New Roman"/>
        </w:rPr>
        <w:t xml:space="preserve"> deverão ingressar em regime de caixa único, e observada a programação financeira, quando liberadas ou recolhidas, serão transferidas para um banco oficial, em conta bancária </w:t>
      </w:r>
      <w:r w:rsidR="00B61F37" w:rsidRPr="009D0559">
        <w:rPr>
          <w:rFonts w:ascii="Times New Roman" w:hAnsi="Times New Roman" w:cs="Times New Roman"/>
        </w:rPr>
        <w:t xml:space="preserve">com </w:t>
      </w:r>
      <w:r w:rsidRPr="009D0559">
        <w:rPr>
          <w:rFonts w:ascii="Times New Roman" w:hAnsi="Times New Roman" w:cs="Times New Roman"/>
        </w:rPr>
        <w:t>denomina</w:t>
      </w:r>
      <w:r w:rsidR="00B61F37" w:rsidRPr="009D0559">
        <w:rPr>
          <w:rFonts w:ascii="Times New Roman" w:hAnsi="Times New Roman" w:cs="Times New Roman"/>
        </w:rPr>
        <w:t>ção específica</w:t>
      </w:r>
      <w:r w:rsidRPr="009D0559">
        <w:rPr>
          <w:rFonts w:ascii="Times New Roman" w:hAnsi="Times New Roman" w:cs="Times New Roman"/>
        </w:rPr>
        <w:t>.</w:t>
      </w:r>
    </w:p>
    <w:p w14:paraId="479D6738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Parágrafo único</w:t>
      </w:r>
      <w:r w:rsidRPr="009D0559">
        <w:rPr>
          <w:rFonts w:ascii="Times New Roman" w:hAnsi="Times New Roman" w:cs="Times New Roman"/>
        </w:rPr>
        <w:t xml:space="preserve">. As atribuições relativas à ordenação de despesa do Fundo previsto no </w:t>
      </w:r>
      <w:r w:rsidRPr="009D0559">
        <w:rPr>
          <w:rFonts w:ascii="Times New Roman" w:hAnsi="Times New Roman" w:cs="Times New Roman"/>
          <w:i/>
        </w:rPr>
        <w:t>caput</w:t>
      </w:r>
      <w:r w:rsidRPr="009D0559">
        <w:rPr>
          <w:rFonts w:ascii="Times New Roman" w:hAnsi="Times New Roman" w:cs="Times New Roman"/>
        </w:rPr>
        <w:t xml:space="preserve"> serão exercidas pelo</w:t>
      </w:r>
      <w:r w:rsidR="00E46C9E" w:rsidRPr="009D0559">
        <w:rPr>
          <w:rFonts w:ascii="Times New Roman" w:hAnsi="Times New Roman" w:cs="Times New Roman"/>
        </w:rPr>
        <w:t>(a)</w:t>
      </w:r>
      <w:r w:rsidRPr="009D0559">
        <w:rPr>
          <w:rFonts w:ascii="Times New Roman" w:hAnsi="Times New Roman" w:cs="Times New Roman"/>
        </w:rPr>
        <w:t xml:space="preserve"> servidor</w:t>
      </w:r>
      <w:r w:rsidR="00E46C9E" w:rsidRPr="009D0559">
        <w:rPr>
          <w:rFonts w:ascii="Times New Roman" w:hAnsi="Times New Roman" w:cs="Times New Roman"/>
        </w:rPr>
        <w:t>(a)</w:t>
      </w:r>
      <w:r w:rsidRPr="009D0559">
        <w:rPr>
          <w:rFonts w:ascii="Times New Roman" w:hAnsi="Times New Roman" w:cs="Times New Roman"/>
        </w:rPr>
        <w:t xml:space="preserve"> público ocupante do cargo de </w:t>
      </w:r>
      <w:r w:rsidR="00E46C9E" w:rsidRPr="009D0559">
        <w:rPr>
          <w:rFonts w:ascii="Times New Roman" w:hAnsi="Times New Roman" w:cs="Times New Roman"/>
        </w:rPr>
        <w:t>Secretário(a) Executivo(a) do Procon/Araxá.</w:t>
      </w:r>
    </w:p>
    <w:p w14:paraId="7C8D9FE3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603BD1C8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E46C9E" w:rsidRPr="009D0559">
        <w:rPr>
          <w:rFonts w:ascii="Times New Roman" w:hAnsi="Times New Roman" w:cs="Times New Roman"/>
          <w:b/>
        </w:rPr>
        <w:t>1</w:t>
      </w:r>
      <w:r w:rsidR="006B53A4" w:rsidRPr="009D0559">
        <w:rPr>
          <w:rFonts w:ascii="Times New Roman" w:hAnsi="Times New Roman" w:cs="Times New Roman"/>
          <w:b/>
        </w:rPr>
        <w:t>0</w:t>
      </w:r>
      <w:r w:rsidR="00E46C9E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O Fundo Municipal de Proteção ao</w:t>
      </w:r>
      <w:r w:rsidR="00725984" w:rsidRPr="009D0559">
        <w:rPr>
          <w:rFonts w:ascii="Times New Roman" w:hAnsi="Times New Roman" w:cs="Times New Roman"/>
        </w:rPr>
        <w:t xml:space="preserve"> Consumidor poderá ser extinto:</w:t>
      </w:r>
    </w:p>
    <w:p w14:paraId="71EBCB7B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 - </w:t>
      </w:r>
      <w:proofErr w:type="gramStart"/>
      <w:r w:rsidRPr="009D0559">
        <w:rPr>
          <w:rFonts w:ascii="Times New Roman" w:hAnsi="Times New Roman" w:cs="Times New Roman"/>
        </w:rPr>
        <w:t>mediante</w:t>
      </w:r>
      <w:proofErr w:type="gramEnd"/>
      <w:r w:rsidRPr="009D0559">
        <w:rPr>
          <w:rFonts w:ascii="Times New Roman" w:hAnsi="Times New Roman" w:cs="Times New Roman"/>
        </w:rPr>
        <w:t xml:space="preserve"> lei;</w:t>
      </w:r>
    </w:p>
    <w:p w14:paraId="7DEA281D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</w:rPr>
        <w:t xml:space="preserve">II - </w:t>
      </w:r>
      <w:proofErr w:type="gramStart"/>
      <w:r w:rsidRPr="009D0559">
        <w:rPr>
          <w:rFonts w:ascii="Times New Roman" w:hAnsi="Times New Roman" w:cs="Times New Roman"/>
        </w:rPr>
        <w:t>mediante</w:t>
      </w:r>
      <w:proofErr w:type="gramEnd"/>
      <w:r w:rsidRPr="009D0559">
        <w:rPr>
          <w:rFonts w:ascii="Times New Roman" w:hAnsi="Times New Roman" w:cs="Times New Roman"/>
        </w:rPr>
        <w:t xml:space="preserve"> decisão judicial.</w:t>
      </w:r>
    </w:p>
    <w:p w14:paraId="1B11D93F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Parágrafo único</w:t>
      </w:r>
      <w:r w:rsidRPr="009D0559">
        <w:rPr>
          <w:rFonts w:ascii="Times New Roman" w:hAnsi="Times New Roman" w:cs="Times New Roman"/>
        </w:rPr>
        <w:t xml:space="preserve">. - O patrimônio apurado na extinção será absorvido pelo Município de </w:t>
      </w:r>
      <w:r w:rsidR="00725984" w:rsidRPr="009D0559">
        <w:rPr>
          <w:rFonts w:ascii="Times New Roman" w:hAnsi="Times New Roman" w:cs="Times New Roman"/>
        </w:rPr>
        <w:t>Araxá</w:t>
      </w:r>
      <w:r w:rsidRPr="009D0559">
        <w:rPr>
          <w:rFonts w:ascii="Times New Roman" w:hAnsi="Times New Roman" w:cs="Times New Roman"/>
        </w:rPr>
        <w:t>, na forma da lei.</w:t>
      </w:r>
    </w:p>
    <w:p w14:paraId="16C81158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144E0D13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725984" w:rsidRPr="009D0559">
        <w:rPr>
          <w:rFonts w:ascii="Times New Roman" w:hAnsi="Times New Roman" w:cs="Times New Roman"/>
          <w:b/>
        </w:rPr>
        <w:t>1</w:t>
      </w:r>
      <w:r w:rsidR="006B53A4" w:rsidRPr="009D0559">
        <w:rPr>
          <w:rFonts w:ascii="Times New Roman" w:hAnsi="Times New Roman" w:cs="Times New Roman"/>
          <w:b/>
        </w:rPr>
        <w:t>1</w:t>
      </w:r>
      <w:r w:rsidR="00725984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O orçamento do Fundo Municipal de Proteção ao Consumidor, evidenciará as políticas e programas de trabalhos governamentais, observado o Plano Plurianual e a Lei de Diretrizes Orçamentárias do Município de </w:t>
      </w:r>
      <w:r w:rsidR="00807B0B" w:rsidRPr="009D0559">
        <w:rPr>
          <w:rFonts w:ascii="Times New Roman" w:hAnsi="Times New Roman" w:cs="Times New Roman"/>
        </w:rPr>
        <w:t>Araxá.</w:t>
      </w:r>
    </w:p>
    <w:p w14:paraId="11585CE9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05F1034E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807B0B" w:rsidRPr="009D0559">
        <w:rPr>
          <w:rFonts w:ascii="Times New Roman" w:hAnsi="Times New Roman" w:cs="Times New Roman"/>
          <w:b/>
        </w:rPr>
        <w:t>1</w:t>
      </w:r>
      <w:r w:rsidR="006B53A4" w:rsidRPr="009D0559">
        <w:rPr>
          <w:rFonts w:ascii="Times New Roman" w:hAnsi="Times New Roman" w:cs="Times New Roman"/>
          <w:b/>
        </w:rPr>
        <w:t>2</w:t>
      </w:r>
      <w:r w:rsidR="00807B0B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O orçamento do Fundo Municipal de Proteção do Consumidor integrará o orçamento do Município, em obediência aos princípios da unidade, universalidade e anualidade.</w:t>
      </w:r>
    </w:p>
    <w:p w14:paraId="0A1884B5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69A7BE29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807B0B" w:rsidRPr="009D0559">
        <w:rPr>
          <w:rFonts w:ascii="Times New Roman" w:hAnsi="Times New Roman" w:cs="Times New Roman"/>
          <w:b/>
        </w:rPr>
        <w:t>1</w:t>
      </w:r>
      <w:r w:rsidR="006B53A4" w:rsidRPr="009D0559">
        <w:rPr>
          <w:rFonts w:ascii="Times New Roman" w:hAnsi="Times New Roman" w:cs="Times New Roman"/>
          <w:b/>
        </w:rPr>
        <w:t>3</w:t>
      </w:r>
      <w:r w:rsidR="00807B0B" w:rsidRPr="009D0559">
        <w:rPr>
          <w:rFonts w:ascii="Times New Roman" w:hAnsi="Times New Roman" w:cs="Times New Roman"/>
        </w:rPr>
        <w:t xml:space="preserve"> - </w:t>
      </w:r>
      <w:r w:rsidRPr="009D0559">
        <w:rPr>
          <w:rFonts w:ascii="Times New Roman" w:hAnsi="Times New Roman" w:cs="Times New Roman"/>
        </w:rPr>
        <w:t>O orçamento do Fundo, quando da sua elaboração e execução, observará os padrões e as normas estabelecidas na legislação pertinente.</w:t>
      </w:r>
    </w:p>
    <w:p w14:paraId="633723C1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55637C6D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lastRenderedPageBreak/>
        <w:t xml:space="preserve">Art. </w:t>
      </w:r>
      <w:r w:rsidR="00807B0B" w:rsidRPr="009D0559">
        <w:rPr>
          <w:rFonts w:ascii="Times New Roman" w:hAnsi="Times New Roman" w:cs="Times New Roman"/>
          <w:b/>
        </w:rPr>
        <w:t>1</w:t>
      </w:r>
      <w:r w:rsidR="00105B5C" w:rsidRPr="009D0559">
        <w:rPr>
          <w:rFonts w:ascii="Times New Roman" w:hAnsi="Times New Roman" w:cs="Times New Roman"/>
          <w:b/>
        </w:rPr>
        <w:t>4</w:t>
      </w:r>
      <w:r w:rsidR="00807B0B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A contabilidade do Fundo Municipal de Proteçã</w:t>
      </w:r>
      <w:r w:rsidR="00925C84" w:rsidRPr="009D0559">
        <w:rPr>
          <w:rFonts w:ascii="Times New Roman" w:hAnsi="Times New Roman" w:cs="Times New Roman"/>
        </w:rPr>
        <w:t>o do Consumidor</w:t>
      </w:r>
      <w:r w:rsidRPr="009D0559">
        <w:rPr>
          <w:rFonts w:ascii="Times New Roman" w:hAnsi="Times New Roman" w:cs="Times New Roman"/>
        </w:rPr>
        <w:t xml:space="preserve"> tem por objetivo evidenciar sua situação financeira, patrimonial e orçamentária, observados os padrões e as normas estabelecidas na legislação pertinente.</w:t>
      </w:r>
    </w:p>
    <w:p w14:paraId="64A94F37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807B0B" w:rsidRPr="009D0559">
        <w:rPr>
          <w:rFonts w:ascii="Times New Roman" w:hAnsi="Times New Roman" w:cs="Times New Roman"/>
          <w:b/>
        </w:rPr>
        <w:t>1</w:t>
      </w:r>
      <w:r w:rsidR="00105B5C" w:rsidRPr="009D0559">
        <w:rPr>
          <w:rFonts w:ascii="Times New Roman" w:hAnsi="Times New Roman" w:cs="Times New Roman"/>
          <w:b/>
        </w:rPr>
        <w:t>5</w:t>
      </w:r>
      <w:r w:rsidR="00807B0B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A contabilidade será organizada de forma a permitir o exercício de suas funções de controle prévio, concomitante e subseq</w:t>
      </w:r>
      <w:r w:rsidR="00807B0B" w:rsidRPr="009D0559">
        <w:rPr>
          <w:rFonts w:ascii="Times New Roman" w:hAnsi="Times New Roman" w:cs="Times New Roman"/>
        </w:rPr>
        <w:t>u</w:t>
      </w:r>
      <w:r w:rsidRPr="009D0559">
        <w:rPr>
          <w:rFonts w:ascii="Times New Roman" w:hAnsi="Times New Roman" w:cs="Times New Roman"/>
        </w:rPr>
        <w:t>ente, de apropriar e apurar custos, gastos e, consequentemente, de concretizar o seu objetivo, bem como de interpretar e analisar os resultados obtidos.</w:t>
      </w:r>
    </w:p>
    <w:p w14:paraId="4E50E737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§ 1º</w:t>
      </w:r>
      <w:r w:rsidRPr="009D0559">
        <w:rPr>
          <w:rFonts w:ascii="Times New Roman" w:hAnsi="Times New Roman" w:cs="Times New Roman"/>
        </w:rPr>
        <w:t xml:space="preserve"> A contabilidade emitirá relatórios mensais de gestão, inclusive de gastos e custos.</w:t>
      </w:r>
    </w:p>
    <w:p w14:paraId="10C31AF3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§ 2º</w:t>
      </w:r>
      <w:r w:rsidRPr="009D0559">
        <w:rPr>
          <w:rFonts w:ascii="Times New Roman" w:hAnsi="Times New Roman" w:cs="Times New Roman"/>
        </w:rPr>
        <w:t xml:space="preserve"> Entende-se por relatório de gestão os balancetes mensais de receitas e despesas do Fundo Municipal de Proteção ao Consumidor e outras demonstrações que vierem a ser exigidas.</w:t>
      </w:r>
    </w:p>
    <w:p w14:paraId="27ED9A52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§ 3º</w:t>
      </w:r>
      <w:r w:rsidRPr="009D0559">
        <w:rPr>
          <w:rFonts w:ascii="Times New Roman" w:hAnsi="Times New Roman" w:cs="Times New Roman"/>
        </w:rPr>
        <w:t xml:space="preserve"> As demonstrações e os relatórios produzidos passarão a integrar a contabilidade geral do Município.</w:t>
      </w:r>
    </w:p>
    <w:p w14:paraId="6145FE8C" w14:textId="77777777" w:rsidR="00925C84" w:rsidRPr="009D0559" w:rsidRDefault="00925C84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55433AFE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D228F0" w:rsidRPr="009D0559">
        <w:rPr>
          <w:rFonts w:ascii="Times New Roman" w:hAnsi="Times New Roman" w:cs="Times New Roman"/>
          <w:b/>
        </w:rPr>
        <w:t>1</w:t>
      </w:r>
      <w:r w:rsidR="00625C71" w:rsidRPr="009D0559">
        <w:rPr>
          <w:rFonts w:ascii="Times New Roman" w:hAnsi="Times New Roman" w:cs="Times New Roman"/>
          <w:b/>
        </w:rPr>
        <w:t>6</w:t>
      </w:r>
      <w:r w:rsidR="00D228F0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O Fundo Municipal de Proteção do Consumidor terá vigência por tempo indeterminado.</w:t>
      </w:r>
    </w:p>
    <w:p w14:paraId="0F3AFEF7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6553F14A" w14:textId="77777777" w:rsidR="00707203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D228F0" w:rsidRPr="009D0559">
        <w:rPr>
          <w:rFonts w:ascii="Times New Roman" w:hAnsi="Times New Roman" w:cs="Times New Roman"/>
          <w:b/>
        </w:rPr>
        <w:t>1</w:t>
      </w:r>
      <w:r w:rsidR="00625C71" w:rsidRPr="009D0559">
        <w:rPr>
          <w:rFonts w:ascii="Times New Roman" w:hAnsi="Times New Roman" w:cs="Times New Roman"/>
          <w:b/>
        </w:rPr>
        <w:t>7</w:t>
      </w:r>
      <w:r w:rsidR="00D228F0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O Saldo Financeiro apurado no balanço do Fundo será incorporado ao seu orçamento e poderá ser utilizado no exercício subsequente.</w:t>
      </w:r>
    </w:p>
    <w:p w14:paraId="605CA07D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5C85B7DF" w14:textId="77777777" w:rsidR="004E717A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D228F0" w:rsidRPr="009D0559">
        <w:rPr>
          <w:rFonts w:ascii="Times New Roman" w:hAnsi="Times New Roman" w:cs="Times New Roman"/>
          <w:b/>
        </w:rPr>
        <w:t>1</w:t>
      </w:r>
      <w:r w:rsidR="00625C71" w:rsidRPr="009D0559">
        <w:rPr>
          <w:rFonts w:ascii="Times New Roman" w:hAnsi="Times New Roman" w:cs="Times New Roman"/>
          <w:b/>
        </w:rPr>
        <w:t>8</w:t>
      </w:r>
      <w:r w:rsidR="00D228F0" w:rsidRPr="009D0559">
        <w:rPr>
          <w:rFonts w:ascii="Times New Roman" w:hAnsi="Times New Roman" w:cs="Times New Roman"/>
        </w:rPr>
        <w:t xml:space="preserve"> -</w:t>
      </w:r>
      <w:r w:rsidRPr="009D0559">
        <w:rPr>
          <w:rFonts w:ascii="Times New Roman" w:hAnsi="Times New Roman" w:cs="Times New Roman"/>
        </w:rPr>
        <w:t xml:space="preserve"> </w:t>
      </w:r>
      <w:r w:rsidR="004E717A" w:rsidRPr="009D0559">
        <w:rPr>
          <w:rFonts w:ascii="Times New Roman" w:hAnsi="Times New Roman" w:cs="Times New Roman"/>
        </w:rPr>
        <w:t>Qualquer cidadão e as entidades representativas poderão apresentar ao Conselho Municipal de Proteção do Consumidor de Araxá projetos relativos à reconstituição, reparação, preservação e prevenção de danos aos bens e interesses do Consumidor de Araxá, nos termos das Leis Federais nº 7</w:t>
      </w:r>
      <w:r w:rsidR="001474B4" w:rsidRPr="009D0559">
        <w:rPr>
          <w:rFonts w:ascii="Times New Roman" w:hAnsi="Times New Roman" w:cs="Times New Roman"/>
        </w:rPr>
        <w:t>.</w:t>
      </w:r>
      <w:r w:rsidR="004E717A" w:rsidRPr="009D0559">
        <w:rPr>
          <w:rFonts w:ascii="Times New Roman" w:hAnsi="Times New Roman" w:cs="Times New Roman"/>
        </w:rPr>
        <w:t>347/85 e 8</w:t>
      </w:r>
      <w:r w:rsidR="001474B4" w:rsidRPr="009D0559">
        <w:rPr>
          <w:rFonts w:ascii="Times New Roman" w:hAnsi="Times New Roman" w:cs="Times New Roman"/>
        </w:rPr>
        <w:t>.</w:t>
      </w:r>
      <w:r w:rsidR="004E717A" w:rsidRPr="009D0559">
        <w:rPr>
          <w:rFonts w:ascii="Times New Roman" w:hAnsi="Times New Roman" w:cs="Times New Roman"/>
        </w:rPr>
        <w:t>078/90.</w:t>
      </w:r>
    </w:p>
    <w:p w14:paraId="10EBC566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4000964C" w14:textId="77777777" w:rsidR="00DA5975" w:rsidRPr="009D0559" w:rsidRDefault="00707203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36413C" w:rsidRPr="009D0559">
        <w:rPr>
          <w:rFonts w:ascii="Times New Roman" w:hAnsi="Times New Roman" w:cs="Times New Roman"/>
          <w:b/>
        </w:rPr>
        <w:t>1</w:t>
      </w:r>
      <w:r w:rsidR="00625C71" w:rsidRPr="009D0559">
        <w:rPr>
          <w:rFonts w:ascii="Times New Roman" w:hAnsi="Times New Roman" w:cs="Times New Roman"/>
          <w:b/>
        </w:rPr>
        <w:t>9</w:t>
      </w:r>
      <w:r w:rsidRPr="009D0559">
        <w:rPr>
          <w:rFonts w:ascii="Times New Roman" w:hAnsi="Times New Roman" w:cs="Times New Roman"/>
        </w:rPr>
        <w:t xml:space="preserve"> A fiscalização será exercida com estrita observância ao disposto na Lei nº 8.078 de 11 de setembro de 1990 e no Decreto nº 2.181 de 20 de março de 1997.</w:t>
      </w:r>
    </w:p>
    <w:p w14:paraId="7192BCF2" w14:textId="77777777" w:rsidR="00B55639" w:rsidRPr="009D0559" w:rsidRDefault="00B55639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14:paraId="256779DD" w14:textId="77777777" w:rsidR="00592E67" w:rsidRPr="009D0559" w:rsidRDefault="0036413C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 xml:space="preserve">Art. </w:t>
      </w:r>
      <w:r w:rsidR="00625C71" w:rsidRPr="009D0559">
        <w:rPr>
          <w:rFonts w:ascii="Times New Roman" w:hAnsi="Times New Roman" w:cs="Times New Roman"/>
          <w:b/>
        </w:rPr>
        <w:t>20</w:t>
      </w:r>
      <w:r w:rsidRPr="009D0559">
        <w:rPr>
          <w:rFonts w:ascii="Times New Roman" w:hAnsi="Times New Roman" w:cs="Times New Roman"/>
        </w:rPr>
        <w:t xml:space="preserve"> - </w:t>
      </w:r>
      <w:r w:rsidR="007F6122" w:rsidRPr="009D0559">
        <w:rPr>
          <w:rFonts w:ascii="Times New Roman" w:hAnsi="Times New Roman" w:cs="Times New Roman"/>
        </w:rPr>
        <w:t xml:space="preserve">Esta Lei entra em vigor na </w:t>
      </w:r>
      <w:r w:rsidR="00AA402D" w:rsidRPr="009D0559">
        <w:rPr>
          <w:rFonts w:ascii="Times New Roman" w:hAnsi="Times New Roman" w:cs="Times New Roman"/>
        </w:rPr>
        <w:t>d</w:t>
      </w:r>
      <w:r w:rsidR="007F6122" w:rsidRPr="009D0559">
        <w:rPr>
          <w:rFonts w:ascii="Times New Roman" w:hAnsi="Times New Roman" w:cs="Times New Roman"/>
        </w:rPr>
        <w:t>ata de sua publicação, revoga</w:t>
      </w:r>
      <w:r w:rsidRPr="009D0559">
        <w:rPr>
          <w:rFonts w:ascii="Times New Roman" w:hAnsi="Times New Roman" w:cs="Times New Roman"/>
        </w:rPr>
        <w:t>ndo a Lei nº 2.866, de 08 de setembro de 1994</w:t>
      </w:r>
      <w:r w:rsidR="007F6122" w:rsidRPr="009D0559">
        <w:rPr>
          <w:rFonts w:ascii="Times New Roman" w:hAnsi="Times New Roman" w:cs="Times New Roman"/>
        </w:rPr>
        <w:t>.</w:t>
      </w:r>
    </w:p>
    <w:p w14:paraId="0DBAE722" w14:textId="77777777" w:rsidR="00715F7C" w:rsidRPr="009D0559" w:rsidRDefault="00715F7C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</w:rPr>
      </w:pPr>
    </w:p>
    <w:p w14:paraId="5641C0A4" w14:textId="77777777" w:rsidR="00715F7C" w:rsidRPr="009D0559" w:rsidRDefault="00715F7C" w:rsidP="00A72881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</w:rPr>
      </w:pPr>
      <w:r w:rsidRPr="009D0559">
        <w:rPr>
          <w:rFonts w:ascii="Times New Roman" w:hAnsi="Times New Roman" w:cs="Times New Roman"/>
          <w:snapToGrid w:val="0"/>
        </w:rPr>
        <w:t>Prefeitura Municipal de Araxá, 22 de outubro de 2024.</w:t>
      </w:r>
    </w:p>
    <w:p w14:paraId="338843BF" w14:textId="77777777" w:rsidR="00715F7C" w:rsidRPr="009D0559" w:rsidRDefault="00715F7C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9BCD02" w14:textId="77777777" w:rsidR="00715F7C" w:rsidRPr="009D0559" w:rsidRDefault="00715F7C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B2A63F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66255D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E0ED51" w14:textId="77777777" w:rsidR="00A72881" w:rsidRPr="009D0559" w:rsidRDefault="00A72881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14784E" w14:textId="77777777" w:rsidR="007308F2" w:rsidRPr="009D0559" w:rsidRDefault="007308F2" w:rsidP="00A728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0559">
        <w:rPr>
          <w:rFonts w:ascii="Times New Roman" w:hAnsi="Times New Roman" w:cs="Times New Roman"/>
          <w:b/>
        </w:rPr>
        <w:t>RUBENS MAGELA DA SILVA</w:t>
      </w:r>
    </w:p>
    <w:p w14:paraId="0558131E" w14:textId="77777777" w:rsidR="007308F2" w:rsidRPr="009D0559" w:rsidRDefault="007308F2" w:rsidP="00A72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D0559">
        <w:rPr>
          <w:rFonts w:ascii="Times New Roman" w:hAnsi="Times New Roman" w:cs="Times New Roman"/>
          <w:b/>
        </w:rPr>
        <w:t>Prefeito Municipal de Araxá/MG</w:t>
      </w:r>
    </w:p>
    <w:sectPr w:rsidR="007308F2" w:rsidRPr="009D0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7BB2F" w14:textId="77777777" w:rsidR="004607E6" w:rsidRDefault="004607E6" w:rsidP="00EC59C4">
      <w:pPr>
        <w:spacing w:after="0" w:line="240" w:lineRule="auto"/>
      </w:pPr>
      <w:r>
        <w:separator/>
      </w:r>
    </w:p>
  </w:endnote>
  <w:endnote w:type="continuationSeparator" w:id="0">
    <w:p w14:paraId="265BABD3" w14:textId="77777777" w:rsidR="004607E6" w:rsidRDefault="004607E6" w:rsidP="00EC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9D755" w14:textId="77777777" w:rsidR="008D6CA2" w:rsidRDefault="008D6C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C66CC" w14:textId="77777777" w:rsidR="008D6CA2" w:rsidRDefault="008D6C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4F0B" w14:textId="77777777" w:rsidR="008D6CA2" w:rsidRDefault="008D6C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6FCB5" w14:textId="77777777" w:rsidR="004607E6" w:rsidRDefault="004607E6" w:rsidP="00EC59C4">
      <w:pPr>
        <w:spacing w:after="0" w:line="240" w:lineRule="auto"/>
      </w:pPr>
      <w:r>
        <w:separator/>
      </w:r>
    </w:p>
  </w:footnote>
  <w:footnote w:type="continuationSeparator" w:id="0">
    <w:p w14:paraId="0C747C00" w14:textId="77777777" w:rsidR="004607E6" w:rsidRDefault="004607E6" w:rsidP="00EC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DA9DE" w14:textId="77777777" w:rsidR="008D6CA2" w:rsidRDefault="008D6C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0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47"/>
      <w:gridCol w:w="7993"/>
    </w:tblGrid>
    <w:tr w:rsidR="008D6CA2" w:rsidRPr="00FD7B16" w14:paraId="7A9BE7F0" w14:textId="77777777" w:rsidTr="007C73AC">
      <w:trPr>
        <w:cantSplit/>
        <w:trHeight w:val="993"/>
      </w:trPr>
      <w:tc>
        <w:tcPr>
          <w:tcW w:w="1147" w:type="dxa"/>
        </w:tcPr>
        <w:p w14:paraId="1A3A9334" w14:textId="77777777" w:rsidR="008D6CA2" w:rsidRDefault="008D6CA2" w:rsidP="008D6CA2">
          <w:pPr>
            <w:rPr>
              <w:sz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2A45237C" wp14:editId="396F2763">
                <wp:extent cx="647700" cy="647700"/>
                <wp:effectExtent l="0" t="0" r="0" b="0"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3" w:type="dxa"/>
        </w:tcPr>
        <w:p w14:paraId="542DE271" w14:textId="77777777" w:rsidR="008D6CA2" w:rsidRPr="00AE393B" w:rsidRDefault="008D6CA2" w:rsidP="008D6CA2">
          <w:pPr>
            <w:pStyle w:val="Ttulo1"/>
            <w:jc w:val="center"/>
            <w:rPr>
              <w:rFonts w:ascii="Arial" w:hAnsi="Arial" w:cs="Arial"/>
              <w:b w:val="0"/>
              <w:sz w:val="36"/>
              <w:lang w:val="pt-BR" w:eastAsia="pt-BR"/>
            </w:rPr>
          </w:pPr>
          <w:r w:rsidRPr="00AE393B">
            <w:rPr>
              <w:rFonts w:ascii="Arial" w:hAnsi="Arial" w:cs="Arial"/>
              <w:b w:val="0"/>
              <w:sz w:val="36"/>
              <w:lang w:val="pt-BR" w:eastAsia="pt-BR"/>
            </w:rPr>
            <w:t>PREFEITURA MUNICIPAL DE ARAXÁ</w:t>
          </w:r>
        </w:p>
        <w:p w14:paraId="7F54FDDC" w14:textId="77777777" w:rsidR="008D6CA2" w:rsidRPr="00FD7B16" w:rsidRDefault="008D6CA2" w:rsidP="008D6CA2">
          <w:pPr>
            <w:jc w:val="center"/>
            <w:rPr>
              <w:sz w:val="18"/>
            </w:rPr>
          </w:pPr>
          <w:r w:rsidRPr="00FD7B16">
            <w:rPr>
              <w:sz w:val="18"/>
            </w:rPr>
            <w:t>ESTADO DE MINAS GERAIS</w:t>
          </w:r>
        </w:p>
      </w:tc>
    </w:tr>
  </w:tbl>
  <w:p w14:paraId="4A1DEEAE" w14:textId="77777777" w:rsidR="00EC59C4" w:rsidRDefault="00EC59C4" w:rsidP="002E6E1D">
    <w:pPr>
      <w:pStyle w:val="Corpodetexto"/>
      <w:tabs>
        <w:tab w:val="center" w:pos="4394"/>
        <w:tab w:val="right" w:pos="8789"/>
      </w:tabs>
      <w:spacing w:line="14" w:lineRule="auto"/>
      <w:ind w:left="0"/>
      <w:jc w:val="center"/>
      <w:rPr>
        <w:rFonts w:ascii="Century Gothic" w:hAnsi="Century Gothi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32066" w14:textId="77777777" w:rsidR="008D6CA2" w:rsidRDefault="008D6C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9C4"/>
    <w:rsid w:val="00012032"/>
    <w:rsid w:val="00013E6A"/>
    <w:rsid w:val="00025D45"/>
    <w:rsid w:val="00045512"/>
    <w:rsid w:val="00056C01"/>
    <w:rsid w:val="000836DB"/>
    <w:rsid w:val="00086FA1"/>
    <w:rsid w:val="000A10DB"/>
    <w:rsid w:val="000A44A4"/>
    <w:rsid w:val="000C3BEB"/>
    <w:rsid w:val="00102846"/>
    <w:rsid w:val="00104FFC"/>
    <w:rsid w:val="00105B5C"/>
    <w:rsid w:val="001275CC"/>
    <w:rsid w:val="001453C6"/>
    <w:rsid w:val="001474B4"/>
    <w:rsid w:val="00147697"/>
    <w:rsid w:val="001534AF"/>
    <w:rsid w:val="001566C3"/>
    <w:rsid w:val="00160F88"/>
    <w:rsid w:val="001B6921"/>
    <w:rsid w:val="001D1CC3"/>
    <w:rsid w:val="001D36E5"/>
    <w:rsid w:val="001E0A43"/>
    <w:rsid w:val="001E16E6"/>
    <w:rsid w:val="00223DBB"/>
    <w:rsid w:val="0026110F"/>
    <w:rsid w:val="00292D69"/>
    <w:rsid w:val="002A5273"/>
    <w:rsid w:val="002B3ACA"/>
    <w:rsid w:val="002E6E1D"/>
    <w:rsid w:val="00314C96"/>
    <w:rsid w:val="00332537"/>
    <w:rsid w:val="00347BAE"/>
    <w:rsid w:val="0036413C"/>
    <w:rsid w:val="003645D8"/>
    <w:rsid w:val="003C4A7B"/>
    <w:rsid w:val="003E1ACE"/>
    <w:rsid w:val="003E542F"/>
    <w:rsid w:val="003E5C3B"/>
    <w:rsid w:val="0041063B"/>
    <w:rsid w:val="00412F5C"/>
    <w:rsid w:val="00437AC9"/>
    <w:rsid w:val="004607E6"/>
    <w:rsid w:val="00465C40"/>
    <w:rsid w:val="00482FC5"/>
    <w:rsid w:val="00484BD4"/>
    <w:rsid w:val="004971D4"/>
    <w:rsid w:val="004A0EFF"/>
    <w:rsid w:val="004A4C21"/>
    <w:rsid w:val="004B2BBA"/>
    <w:rsid w:val="004B390F"/>
    <w:rsid w:val="004B64C3"/>
    <w:rsid w:val="004C464D"/>
    <w:rsid w:val="004E717A"/>
    <w:rsid w:val="004F16C6"/>
    <w:rsid w:val="005013C8"/>
    <w:rsid w:val="00516371"/>
    <w:rsid w:val="00523051"/>
    <w:rsid w:val="00540058"/>
    <w:rsid w:val="00543D99"/>
    <w:rsid w:val="0054427E"/>
    <w:rsid w:val="00564992"/>
    <w:rsid w:val="00592E67"/>
    <w:rsid w:val="005B6451"/>
    <w:rsid w:val="005E40E4"/>
    <w:rsid w:val="005F368C"/>
    <w:rsid w:val="006254B9"/>
    <w:rsid w:val="00625C71"/>
    <w:rsid w:val="00645DB5"/>
    <w:rsid w:val="00657648"/>
    <w:rsid w:val="00661C57"/>
    <w:rsid w:val="00686486"/>
    <w:rsid w:val="006A7324"/>
    <w:rsid w:val="006B53A4"/>
    <w:rsid w:val="006D771C"/>
    <w:rsid w:val="006D7DD0"/>
    <w:rsid w:val="006E5329"/>
    <w:rsid w:val="00707203"/>
    <w:rsid w:val="00715F7C"/>
    <w:rsid w:val="00723316"/>
    <w:rsid w:val="00725984"/>
    <w:rsid w:val="007308F2"/>
    <w:rsid w:val="00771348"/>
    <w:rsid w:val="00781ADE"/>
    <w:rsid w:val="007853EB"/>
    <w:rsid w:val="00785AC0"/>
    <w:rsid w:val="007959EB"/>
    <w:rsid w:val="007A5926"/>
    <w:rsid w:val="007A61EA"/>
    <w:rsid w:val="007D355E"/>
    <w:rsid w:val="007D4EC3"/>
    <w:rsid w:val="007F478A"/>
    <w:rsid w:val="007F6122"/>
    <w:rsid w:val="00807B0B"/>
    <w:rsid w:val="0081087C"/>
    <w:rsid w:val="00831822"/>
    <w:rsid w:val="00871EB3"/>
    <w:rsid w:val="0088141D"/>
    <w:rsid w:val="00895F70"/>
    <w:rsid w:val="008D089B"/>
    <w:rsid w:val="008D2A6F"/>
    <w:rsid w:val="008D6CA2"/>
    <w:rsid w:val="008F1680"/>
    <w:rsid w:val="00925C84"/>
    <w:rsid w:val="00942CDF"/>
    <w:rsid w:val="009467DE"/>
    <w:rsid w:val="0095046D"/>
    <w:rsid w:val="00954B90"/>
    <w:rsid w:val="0096729C"/>
    <w:rsid w:val="00973B82"/>
    <w:rsid w:val="00985994"/>
    <w:rsid w:val="009A50F2"/>
    <w:rsid w:val="009A6F94"/>
    <w:rsid w:val="009B01EA"/>
    <w:rsid w:val="009D0559"/>
    <w:rsid w:val="009D4827"/>
    <w:rsid w:val="009E0058"/>
    <w:rsid w:val="00A0005C"/>
    <w:rsid w:val="00A43A9C"/>
    <w:rsid w:val="00A51161"/>
    <w:rsid w:val="00A62131"/>
    <w:rsid w:val="00A72881"/>
    <w:rsid w:val="00AA402D"/>
    <w:rsid w:val="00AE772A"/>
    <w:rsid w:val="00B02A3F"/>
    <w:rsid w:val="00B26E60"/>
    <w:rsid w:val="00B55639"/>
    <w:rsid w:val="00B61F37"/>
    <w:rsid w:val="00B9290C"/>
    <w:rsid w:val="00BA6F44"/>
    <w:rsid w:val="00BF14DA"/>
    <w:rsid w:val="00C05EBF"/>
    <w:rsid w:val="00C44012"/>
    <w:rsid w:val="00C5730F"/>
    <w:rsid w:val="00C77A71"/>
    <w:rsid w:val="00C97BB1"/>
    <w:rsid w:val="00CC1243"/>
    <w:rsid w:val="00CC3365"/>
    <w:rsid w:val="00D02EB5"/>
    <w:rsid w:val="00D1543D"/>
    <w:rsid w:val="00D228F0"/>
    <w:rsid w:val="00D474DE"/>
    <w:rsid w:val="00D52F35"/>
    <w:rsid w:val="00D56A7A"/>
    <w:rsid w:val="00D614C9"/>
    <w:rsid w:val="00D66F8C"/>
    <w:rsid w:val="00DA5975"/>
    <w:rsid w:val="00DB3D4F"/>
    <w:rsid w:val="00DB76F1"/>
    <w:rsid w:val="00DC05E5"/>
    <w:rsid w:val="00DD59D6"/>
    <w:rsid w:val="00DE276B"/>
    <w:rsid w:val="00E1527D"/>
    <w:rsid w:val="00E220E1"/>
    <w:rsid w:val="00E34626"/>
    <w:rsid w:val="00E46C9E"/>
    <w:rsid w:val="00E839AD"/>
    <w:rsid w:val="00E87787"/>
    <w:rsid w:val="00E94A74"/>
    <w:rsid w:val="00EB6994"/>
    <w:rsid w:val="00EC34C3"/>
    <w:rsid w:val="00EC59C4"/>
    <w:rsid w:val="00ED336C"/>
    <w:rsid w:val="00ED3456"/>
    <w:rsid w:val="00ED6661"/>
    <w:rsid w:val="00ED6AEE"/>
    <w:rsid w:val="00EE141E"/>
    <w:rsid w:val="00EE5F16"/>
    <w:rsid w:val="00EF6357"/>
    <w:rsid w:val="00F33BA0"/>
    <w:rsid w:val="00F34126"/>
    <w:rsid w:val="00F45C23"/>
    <w:rsid w:val="00F57D39"/>
    <w:rsid w:val="00F91599"/>
    <w:rsid w:val="00FA2FE9"/>
    <w:rsid w:val="00FD23E6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28EB"/>
  <w15:chartTrackingRefBased/>
  <w15:docId w15:val="{E2DDFDB5-C146-4AFF-93A7-89AF4355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5D8"/>
    <w:pPr>
      <w:spacing w:line="256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D6CA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9C4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C59C4"/>
  </w:style>
  <w:style w:type="paragraph" w:styleId="Rodap">
    <w:name w:val="footer"/>
    <w:basedOn w:val="Normal"/>
    <w:link w:val="RodapChar"/>
    <w:uiPriority w:val="99"/>
    <w:unhideWhenUsed/>
    <w:rsid w:val="00EC59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9C4"/>
  </w:style>
  <w:style w:type="paragraph" w:styleId="Corpodetexto">
    <w:name w:val="Body Text"/>
    <w:basedOn w:val="Normal"/>
    <w:link w:val="CorpodetextoChar"/>
    <w:uiPriority w:val="1"/>
    <w:qFormat/>
    <w:rsid w:val="00EC59C4"/>
    <w:pPr>
      <w:widowControl w:val="0"/>
      <w:autoSpaceDE w:val="0"/>
      <w:autoSpaceDN w:val="0"/>
      <w:spacing w:after="0" w:line="240" w:lineRule="auto"/>
      <w:ind w:left="132"/>
    </w:pPr>
    <w:rPr>
      <w:rFonts w:ascii="Arial MT" w:eastAsia="Arial MT" w:hAnsi="Arial MT" w:cs="Arial MT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C59C4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unhideWhenUsed/>
    <w:rsid w:val="00EC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D6CA2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9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FD2C-3B64-467E-A15E-29DDB54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Paranhos</dc:creator>
  <cp:keywords/>
  <dc:description/>
  <cp:lastModifiedBy>Cintia Alves</cp:lastModifiedBy>
  <cp:revision>2</cp:revision>
  <dcterms:created xsi:type="dcterms:W3CDTF">2024-10-22T17:01:00Z</dcterms:created>
  <dcterms:modified xsi:type="dcterms:W3CDTF">2024-10-22T17:01:00Z</dcterms:modified>
</cp:coreProperties>
</file>