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C940" w14:textId="77777777" w:rsidR="00481FE7" w:rsidRDefault="00481FE7" w:rsidP="00481FE7"/>
    <w:p w14:paraId="4808C1C5" w14:textId="77777777" w:rsidR="00481FE7" w:rsidRDefault="00481FE7" w:rsidP="00481FE7"/>
    <w:p w14:paraId="49F8F607" w14:textId="77777777" w:rsidR="000B3C87" w:rsidRDefault="000B3C87" w:rsidP="00481FE7"/>
    <w:p w14:paraId="4D7AEF50" w14:textId="77777777" w:rsidR="00995F66" w:rsidRDefault="00995F66" w:rsidP="00995F66">
      <w:pPr>
        <w:pStyle w:val="Ttulo2"/>
        <w:jc w:val="center"/>
      </w:pPr>
      <w:r>
        <w:t>EMENDA</w:t>
      </w:r>
      <w:r>
        <w:rPr>
          <w:spacing w:val="-10"/>
        </w:rPr>
        <w:t xml:space="preserve"> </w:t>
      </w:r>
      <w:r>
        <w:t>ADITIVA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2"/>
        </w:rPr>
        <w:t>07/2024</w:t>
      </w:r>
    </w:p>
    <w:p w14:paraId="003BB8D1" w14:textId="77777777" w:rsidR="00995F66" w:rsidRDefault="00995F66" w:rsidP="00995F66">
      <w:pPr>
        <w:pStyle w:val="Corpodetexto"/>
        <w:rPr>
          <w:b/>
        </w:rPr>
      </w:pPr>
    </w:p>
    <w:p w14:paraId="0E2DDADB" w14:textId="77777777" w:rsidR="00995F66" w:rsidRDefault="00995F66" w:rsidP="00995F66">
      <w:pPr>
        <w:pStyle w:val="Corpodetexto"/>
        <w:spacing w:before="71"/>
        <w:rPr>
          <w:b/>
        </w:rPr>
      </w:pPr>
    </w:p>
    <w:p w14:paraId="1031CE7E" w14:textId="77777777" w:rsidR="00995F66" w:rsidRDefault="00995F66" w:rsidP="00995F66">
      <w:pPr>
        <w:pStyle w:val="Corpodetexto"/>
        <w:spacing w:line="259" w:lineRule="auto"/>
        <w:ind w:left="116" w:right="103"/>
        <w:jc w:val="both"/>
      </w:pPr>
      <w:r>
        <w:t>Emenda Aditiva da Atividade Realização dos Jogos Estudantis ao Quadro de Detalhamento de Despesa da Unidade Orçamentária Secretaria Municipal de Educação,</w:t>
      </w:r>
      <w:r>
        <w:rPr>
          <w:spacing w:val="-4"/>
        </w:rPr>
        <w:t xml:space="preserve"> </w:t>
      </w:r>
      <w:r>
        <w:t>Subunidade</w:t>
      </w:r>
      <w:r>
        <w:rPr>
          <w:spacing w:val="-3"/>
        </w:rPr>
        <w:t xml:space="preserve"> </w:t>
      </w:r>
      <w:r>
        <w:t>Secretaria</w:t>
      </w:r>
      <w:r>
        <w:rPr>
          <w:spacing w:val="-8"/>
        </w:rPr>
        <w:t xml:space="preserve"> </w:t>
      </w:r>
      <w:r>
        <w:t>Municipal de</w:t>
      </w:r>
      <w:r>
        <w:rPr>
          <w:spacing w:val="-7"/>
        </w:rPr>
        <w:t xml:space="preserve"> </w:t>
      </w:r>
      <w:r>
        <w:t>Educação</w:t>
      </w:r>
      <w:r>
        <w:rPr>
          <w:spacing w:val="40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do Substitutivo ao projeto de Lei n. 114/2024, de autoria do Poder Executivo.</w:t>
      </w:r>
    </w:p>
    <w:p w14:paraId="61CB6BD4" w14:textId="77777777" w:rsidR="00995F66" w:rsidRDefault="00995F66" w:rsidP="00995F66">
      <w:pPr>
        <w:pStyle w:val="Corpodetexto"/>
      </w:pPr>
    </w:p>
    <w:p w14:paraId="53F48EEB" w14:textId="77777777" w:rsidR="00995F66" w:rsidRDefault="00995F66" w:rsidP="00995F66">
      <w:pPr>
        <w:pStyle w:val="Corpodetexto"/>
        <w:spacing w:before="53"/>
      </w:pPr>
    </w:p>
    <w:p w14:paraId="681BB6CB" w14:textId="77777777" w:rsidR="00995F66" w:rsidRDefault="00995F66" w:rsidP="00995F66">
      <w:pPr>
        <w:pStyle w:val="Corpodetexto"/>
        <w:spacing w:line="259" w:lineRule="auto"/>
        <w:ind w:left="116" w:right="106"/>
        <w:jc w:val="both"/>
      </w:pPr>
      <w:r>
        <w:t>Adita-se ao Quadro de Detalhamento de Despesa da Unidade Orçamentária Secretaria Municipal de Educação, Subunidade Secretaria Municipal de Educação parte integrante do Substitutivo ao projeto de Lei n. 114/2024, de autoria do Poder Executivo, a Atividade Realização dos Jogos Estudantis, no valor de R$ 320.000,00 (trezentos mil reais), distribuídos nos seguintes elementos de despesa:</w:t>
      </w:r>
    </w:p>
    <w:p w14:paraId="0A407965" w14:textId="77777777" w:rsidR="00995F66" w:rsidRDefault="00995F66" w:rsidP="00995F66">
      <w:pPr>
        <w:pStyle w:val="PargrafodaLista"/>
        <w:numPr>
          <w:ilvl w:val="0"/>
          <w:numId w:val="3"/>
        </w:numPr>
        <w:tabs>
          <w:tab w:val="left" w:pos="1196"/>
        </w:tabs>
        <w:spacing w:before="160"/>
        <w:ind w:hanging="720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Consumo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R$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250.000;</w:t>
      </w:r>
    </w:p>
    <w:p w14:paraId="667DBD87" w14:textId="77777777" w:rsidR="00995F66" w:rsidRDefault="00995F66" w:rsidP="00995F66">
      <w:pPr>
        <w:pStyle w:val="PargrafodaLista"/>
        <w:numPr>
          <w:ilvl w:val="0"/>
          <w:numId w:val="3"/>
        </w:numPr>
        <w:tabs>
          <w:tab w:val="left" w:pos="1196"/>
        </w:tabs>
        <w:spacing w:before="20"/>
        <w:ind w:hanging="720"/>
        <w:rPr>
          <w:sz w:val="24"/>
        </w:rPr>
      </w:pPr>
      <w:r>
        <w:rPr>
          <w:sz w:val="24"/>
        </w:rPr>
        <w:t>Outros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Terceiros</w:t>
      </w:r>
      <w:r>
        <w:rPr>
          <w:spacing w:val="-10"/>
          <w:sz w:val="24"/>
        </w:rPr>
        <w:t xml:space="preserve"> </w:t>
      </w:r>
      <w:r>
        <w:rPr>
          <w:sz w:val="24"/>
        </w:rPr>
        <w:t>Pessoa</w:t>
      </w:r>
      <w:r>
        <w:rPr>
          <w:spacing w:val="-10"/>
          <w:sz w:val="24"/>
        </w:rPr>
        <w:t xml:space="preserve"> </w:t>
      </w:r>
      <w:r>
        <w:rPr>
          <w:sz w:val="24"/>
        </w:rPr>
        <w:t>Jurídica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R$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50.000,00;</w:t>
      </w:r>
    </w:p>
    <w:p w14:paraId="00DCD9D6" w14:textId="77777777" w:rsidR="00995F66" w:rsidRDefault="00995F66" w:rsidP="00995F66">
      <w:pPr>
        <w:pStyle w:val="PargrafodaLista"/>
        <w:numPr>
          <w:ilvl w:val="0"/>
          <w:numId w:val="3"/>
        </w:numPr>
        <w:tabs>
          <w:tab w:val="left" w:pos="1196"/>
        </w:tabs>
        <w:spacing w:before="26"/>
        <w:ind w:hanging="720"/>
        <w:rPr>
          <w:sz w:val="24"/>
        </w:rPr>
      </w:pPr>
      <w:r>
        <w:rPr>
          <w:sz w:val="24"/>
        </w:rPr>
        <w:t>Diárias</w:t>
      </w:r>
      <w:r>
        <w:rPr>
          <w:spacing w:val="-5"/>
          <w:sz w:val="24"/>
        </w:rPr>
        <w:t xml:space="preserve"> </w:t>
      </w:r>
      <w:r>
        <w:rPr>
          <w:sz w:val="24"/>
        </w:rPr>
        <w:t>Pessoal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R$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20.000,00.</w:t>
      </w:r>
    </w:p>
    <w:p w14:paraId="339D8889" w14:textId="77777777" w:rsidR="00995F66" w:rsidRDefault="00995F66" w:rsidP="00995F66">
      <w:pPr>
        <w:pStyle w:val="Corpodetexto"/>
      </w:pPr>
    </w:p>
    <w:p w14:paraId="3D8BC68A" w14:textId="77777777" w:rsidR="00995F66" w:rsidRDefault="00995F66" w:rsidP="00995F66">
      <w:pPr>
        <w:pStyle w:val="Corpodetexto"/>
        <w:spacing w:before="75"/>
      </w:pPr>
    </w:p>
    <w:p w14:paraId="364C6826" w14:textId="77777777" w:rsidR="00995F66" w:rsidRDefault="00995F66" w:rsidP="00995F66">
      <w:pPr>
        <w:pStyle w:val="Corpodetexto"/>
        <w:spacing w:line="259" w:lineRule="auto"/>
        <w:ind w:left="116" w:right="104"/>
        <w:jc w:val="both"/>
      </w:pPr>
      <w:r>
        <w:t>Para fazer face ao acréscimo decorrente da presente emenda anula-se R$ 320.000,00 (trezentos mil reais) do Projeto Recuperação Asfáltica Tipo Tapa Buracos, a cargo do Programa de Trabalho da Secretaria Municipal de Obras Públicas e Mobilidade Urbana, Elemento de Despesa Obras e Instalações, Fonte: Recursos não Vinculados de Impostos.</w:t>
      </w:r>
    </w:p>
    <w:p w14:paraId="2C444B07" w14:textId="77777777" w:rsidR="00995F66" w:rsidRDefault="00995F66" w:rsidP="00995F66">
      <w:pPr>
        <w:pStyle w:val="Corpodetexto"/>
      </w:pPr>
    </w:p>
    <w:p w14:paraId="52FF217C" w14:textId="77777777" w:rsidR="00995F66" w:rsidRDefault="00995F66" w:rsidP="00995F66">
      <w:pPr>
        <w:pStyle w:val="Corpodetexto"/>
        <w:spacing w:before="51"/>
      </w:pPr>
    </w:p>
    <w:p w14:paraId="20B47900" w14:textId="77777777" w:rsidR="00995F66" w:rsidRDefault="00995F66" w:rsidP="00995F66">
      <w:pPr>
        <w:pStyle w:val="Corpodetexto"/>
        <w:ind w:left="15" w:right="6"/>
        <w:jc w:val="center"/>
      </w:pPr>
      <w:r>
        <w:t>Vereador</w:t>
      </w:r>
      <w:r>
        <w:rPr>
          <w:spacing w:val="-20"/>
        </w:rPr>
        <w:t xml:space="preserve"> </w:t>
      </w:r>
      <w:r>
        <w:t>Raphael</w:t>
      </w:r>
      <w:r>
        <w:rPr>
          <w:spacing w:val="-14"/>
        </w:rPr>
        <w:t xml:space="preserve"> </w:t>
      </w:r>
      <w:r>
        <w:rPr>
          <w:spacing w:val="-4"/>
        </w:rPr>
        <w:t>Rios</w:t>
      </w:r>
    </w:p>
    <w:p w14:paraId="4692BE81" w14:textId="77777777" w:rsidR="00995F66" w:rsidRDefault="00995F66" w:rsidP="00995F66">
      <w:pPr>
        <w:pStyle w:val="Corpodetexto"/>
        <w:spacing w:before="183" w:line="259" w:lineRule="auto"/>
        <w:ind w:left="116" w:right="109"/>
        <w:jc w:val="both"/>
      </w:pPr>
      <w:r>
        <w:t>JUSTIFICATIVAS: Os Jogos Estudantis promovem alegria e ensinamento aos estudantes. Alegria porque esporte é lazer, vida e diversão. E ensinamento porque esporte é aprendizado, disciplina e garra. Ou seja, valores que ajudarão as crianças e os adolescentes durante toda vida. Com o esporte os estudantes aprendem a lutar por seus objetivos, a trabalhar em equipe. Aprendem a lutar, a ganhar e a perder.</w:t>
      </w:r>
    </w:p>
    <w:p w14:paraId="06A33BF9" w14:textId="77777777" w:rsidR="00995F66" w:rsidRDefault="00995F66" w:rsidP="00995F66">
      <w:pPr>
        <w:pStyle w:val="Corpodetexto"/>
        <w:spacing w:before="160" w:line="259" w:lineRule="auto"/>
        <w:ind w:left="116" w:right="103"/>
        <w:jc w:val="both"/>
      </w:pPr>
      <w:r>
        <w:t>Três verbos simbolizam a</w:t>
      </w:r>
      <w:r>
        <w:rPr>
          <w:spacing w:val="-1"/>
        </w:rPr>
        <w:t xml:space="preserve"> </w:t>
      </w:r>
      <w:r>
        <w:t>alma dos Jogos Estudantis como</w:t>
      </w:r>
      <w:r>
        <w:rPr>
          <w:spacing w:val="-2"/>
        </w:rPr>
        <w:t xml:space="preserve"> </w:t>
      </w:r>
      <w:r>
        <w:t>política pública,</w:t>
      </w:r>
      <w:r>
        <w:rPr>
          <w:spacing w:val="-1"/>
        </w:rPr>
        <w:t xml:space="preserve"> </w:t>
      </w:r>
      <w:r>
        <w:t xml:space="preserve">a saber: integrar, socializar, inserir. Neste sentido os Jogos Estudantis promovem, por meio da prática esportiva, a integração e o intercâmbio dos alunos para ampliar as oportunidades de socialização e aquisição de hábitos </w:t>
      </w:r>
      <w:r>
        <w:rPr>
          <w:spacing w:val="-2"/>
        </w:rPr>
        <w:t>saudáveis.</w:t>
      </w:r>
    </w:p>
    <w:p w14:paraId="3F408285" w14:textId="77777777" w:rsidR="00995F66" w:rsidRDefault="00995F66" w:rsidP="00995F66">
      <w:pPr>
        <w:spacing w:line="259" w:lineRule="auto"/>
        <w:jc w:val="both"/>
        <w:sectPr w:rsidR="00995F66" w:rsidSect="00995F66">
          <w:pgSz w:w="11920" w:h="16840"/>
          <w:pgMar w:top="1920" w:right="1040" w:bottom="280" w:left="1300" w:header="720" w:footer="720" w:gutter="0"/>
          <w:cols w:space="720"/>
        </w:sectPr>
      </w:pPr>
    </w:p>
    <w:p w14:paraId="28DBF199" w14:textId="77777777" w:rsidR="00995F66" w:rsidRDefault="00995F66" w:rsidP="00995F66">
      <w:pPr>
        <w:pStyle w:val="Corpodetexto"/>
        <w:spacing w:before="71" w:line="259" w:lineRule="auto"/>
        <w:ind w:left="116" w:right="99"/>
        <w:jc w:val="both"/>
      </w:pPr>
      <w:r>
        <w:lastRenderedPageBreak/>
        <w:t>Sabe-se que o esporte, em todas as suas modalidades, é uma forma não só de aprimoramento físico, mas também de esmero mental, para pessoas de todas as idades. Especialmente para crianças e jovens esta verdade comprovada há séculos é ainda mais real, com o esporte moldando física e psicologicamente todos aqueles que se dedicam à sua prática. O esporte é essência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aluno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Jogos</w:t>
      </w:r>
      <w:r>
        <w:rPr>
          <w:spacing w:val="-3"/>
        </w:rPr>
        <w:t xml:space="preserve"> </w:t>
      </w:r>
      <w:r>
        <w:t>mobiliza centenas</w:t>
      </w:r>
      <w:r>
        <w:rPr>
          <w:spacing w:val="-2"/>
        </w:rPr>
        <w:t xml:space="preserve"> </w:t>
      </w:r>
      <w:r>
        <w:t>de estudantes das escolas municipais. A competição movimenta toda a comunidade escolar em torno das atividades esportivas, envolvendo alunos, professores e profissionais do esporte.</w:t>
      </w:r>
    </w:p>
    <w:p w14:paraId="18D046C9" w14:textId="77777777" w:rsidR="00995F66" w:rsidRDefault="00995F66" w:rsidP="00995F66">
      <w:pPr>
        <w:pStyle w:val="Corpodetexto"/>
        <w:spacing w:before="156" w:line="259" w:lineRule="auto"/>
        <w:ind w:left="116" w:right="112"/>
        <w:jc w:val="both"/>
      </w:pPr>
      <w:r>
        <w:t>Os Jogos Estudantis têm o objetivo de trabalhar o esporte de forma pedagógica, possibilitando o desenvolvimento da independência, autoconfiança, cooperação, respeito, solidariedade e responsabilidade, além da integração de toda a comunidade escolar.</w:t>
      </w:r>
    </w:p>
    <w:p w14:paraId="09385C72" w14:textId="77777777" w:rsidR="00995F66" w:rsidRDefault="00995F66" w:rsidP="00995F66">
      <w:pPr>
        <w:pStyle w:val="Corpodetexto"/>
        <w:spacing w:before="161" w:line="259" w:lineRule="auto"/>
        <w:ind w:left="116" w:right="106"/>
        <w:jc w:val="both"/>
      </w:pPr>
      <w:r>
        <w:t>Alie-se,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Jogos</w:t>
      </w:r>
      <w:r>
        <w:rPr>
          <w:spacing w:val="-3"/>
        </w:rPr>
        <w:t xml:space="preserve"> </w:t>
      </w:r>
      <w:r>
        <w:t>Estudantis</w:t>
      </w:r>
      <w:r>
        <w:rPr>
          <w:spacing w:val="-4"/>
        </w:rPr>
        <w:t xml:space="preserve"> </w:t>
      </w:r>
      <w:r>
        <w:t>trazem</w:t>
      </w:r>
      <w:r>
        <w:rPr>
          <w:spacing w:val="-5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efeito</w:t>
      </w:r>
      <w:r>
        <w:rPr>
          <w:spacing w:val="-8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consolidação</w:t>
      </w:r>
      <w:r>
        <w:rPr>
          <w:spacing w:val="-4"/>
        </w:rPr>
        <w:t xml:space="preserve"> </w:t>
      </w:r>
      <w:r>
        <w:t>de um “nós”, identidade coletiva, permitindo o sentimento de orgulho de pertencer a uma Escola capaz de grandes performances, gerando reconhecimento social.</w:t>
      </w:r>
    </w:p>
    <w:p w14:paraId="523F4992" w14:textId="77777777" w:rsidR="00995F66" w:rsidRDefault="00995F66" w:rsidP="00995F66">
      <w:pPr>
        <w:pStyle w:val="Corpodetexto"/>
        <w:spacing w:before="157" w:line="261" w:lineRule="auto"/>
        <w:ind w:left="116" w:right="107"/>
        <w:jc w:val="both"/>
      </w:pPr>
      <w:r>
        <w:t>A presente</w:t>
      </w:r>
      <w:r>
        <w:rPr>
          <w:spacing w:val="-2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de oportunizar a realização dos Jogos</w:t>
      </w:r>
      <w:r>
        <w:rPr>
          <w:spacing w:val="-3"/>
        </w:rPr>
        <w:t xml:space="preserve"> </w:t>
      </w:r>
      <w:r>
        <w:t>Estudantis a</w:t>
      </w:r>
      <w:r>
        <w:rPr>
          <w:spacing w:val="-18"/>
        </w:rPr>
        <w:t xml:space="preserve"> </w:t>
      </w:r>
      <w:r>
        <w:t>nível</w:t>
      </w:r>
      <w:r>
        <w:rPr>
          <w:spacing w:val="-20"/>
        </w:rPr>
        <w:t xml:space="preserve"> </w:t>
      </w:r>
      <w:r>
        <w:t>local,</w:t>
      </w:r>
      <w:r>
        <w:rPr>
          <w:spacing w:val="-21"/>
        </w:rPr>
        <w:t xml:space="preserve"> </w:t>
      </w:r>
      <w:r>
        <w:t>oportunizará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participação</w:t>
      </w:r>
      <w:r>
        <w:rPr>
          <w:spacing w:val="-22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jogos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nível</w:t>
      </w:r>
      <w:r>
        <w:rPr>
          <w:spacing w:val="-15"/>
        </w:rPr>
        <w:t xml:space="preserve"> </w:t>
      </w:r>
      <w:r>
        <w:t>regional</w:t>
      </w:r>
      <w:r>
        <w:rPr>
          <w:spacing w:val="-16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rPr>
          <w:spacing w:val="-2"/>
        </w:rPr>
        <w:t>estadual.</w:t>
      </w:r>
    </w:p>
    <w:p w14:paraId="6B1598C3" w14:textId="77777777" w:rsidR="000B3C87" w:rsidRDefault="000B3C87" w:rsidP="00481FE7"/>
    <w:p w14:paraId="2A668BFD" w14:textId="77777777" w:rsidR="000B3C87" w:rsidRDefault="000B3C87" w:rsidP="00481FE7"/>
    <w:p w14:paraId="34FFE75A" w14:textId="77777777" w:rsidR="000B3C87" w:rsidRDefault="000B3C87" w:rsidP="00481FE7"/>
    <w:p w14:paraId="3EAEE4CC" w14:textId="77777777" w:rsidR="000B3C87" w:rsidRDefault="000B3C87" w:rsidP="00481FE7"/>
    <w:p w14:paraId="5CFCC4C4" w14:textId="77777777" w:rsidR="000B3C87" w:rsidRDefault="000B3C87" w:rsidP="00481FE7"/>
    <w:p w14:paraId="1DBF3A39" w14:textId="77777777" w:rsidR="000B3C87" w:rsidRDefault="000B3C87" w:rsidP="00481FE7"/>
    <w:p w14:paraId="6C59DA2D" w14:textId="77777777" w:rsidR="000B3C87" w:rsidRDefault="000B3C87" w:rsidP="00481FE7"/>
    <w:p w14:paraId="6DEC03CC" w14:textId="77777777" w:rsidR="000B3C87" w:rsidRDefault="000B3C87" w:rsidP="00481FE7"/>
    <w:p w14:paraId="7C6F56DB" w14:textId="77777777" w:rsidR="00EA6D29" w:rsidRDefault="00EA6D29" w:rsidP="00481FE7"/>
    <w:p w14:paraId="55E33300" w14:textId="77777777" w:rsidR="00EA6D29" w:rsidRDefault="00EA6D29" w:rsidP="00481FE7"/>
    <w:p w14:paraId="108804BD" w14:textId="77777777" w:rsidR="00EA6D29" w:rsidRDefault="00EA6D29" w:rsidP="00481FE7"/>
    <w:p w14:paraId="70744FB4" w14:textId="77777777" w:rsidR="00EA6D29" w:rsidRDefault="00EA6D29" w:rsidP="00481FE7"/>
    <w:p w14:paraId="0291B18D" w14:textId="77777777" w:rsidR="00EA6D29" w:rsidRDefault="00EA6D29" w:rsidP="00481FE7"/>
    <w:p w14:paraId="399FE516" w14:textId="77777777" w:rsidR="000B3C87" w:rsidRDefault="000B3C87" w:rsidP="00481FE7"/>
    <w:p w14:paraId="791032F9" w14:textId="77777777" w:rsidR="000B3C87" w:rsidRDefault="000B3C87" w:rsidP="00481FE7"/>
    <w:p w14:paraId="11F6881C" w14:textId="77777777" w:rsidR="00995F66" w:rsidRDefault="00995F66" w:rsidP="00481FE7"/>
    <w:p w14:paraId="0953730E" w14:textId="77777777" w:rsidR="00995F66" w:rsidRDefault="00995F66" w:rsidP="00481FE7"/>
    <w:p w14:paraId="5DE0655A" w14:textId="77777777" w:rsidR="00995F66" w:rsidRDefault="00995F66" w:rsidP="00481FE7"/>
    <w:p w14:paraId="1AF41961" w14:textId="77777777" w:rsidR="00995F66" w:rsidRDefault="00995F66" w:rsidP="00481FE7"/>
    <w:p w14:paraId="0750BCCD" w14:textId="77777777" w:rsidR="00995F66" w:rsidRDefault="00995F66" w:rsidP="00481FE7"/>
    <w:p w14:paraId="096792AF" w14:textId="77777777" w:rsidR="00995F66" w:rsidRDefault="00995F66" w:rsidP="00481FE7"/>
    <w:p w14:paraId="44226040" w14:textId="77777777" w:rsidR="000B3C87" w:rsidRDefault="000B3C87" w:rsidP="00481FE7"/>
    <w:p w14:paraId="44A74A60" w14:textId="77777777" w:rsidR="000B3C87" w:rsidRDefault="000B3C87" w:rsidP="00481FE7"/>
    <w:p w14:paraId="1D8AF791" w14:textId="77777777" w:rsidR="00481FE7" w:rsidRPr="00481FE7" w:rsidRDefault="00481FE7" w:rsidP="00481FE7"/>
    <w:p w14:paraId="2AFA19D1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5632D89B" w14:textId="774847DE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AB13C70"/>
    <w:multiLevelType w:val="hybridMultilevel"/>
    <w:tmpl w:val="9942DE70"/>
    <w:lvl w:ilvl="0" w:tplc="280EF7E4">
      <w:start w:val="1"/>
      <w:numFmt w:val="lowerRoman"/>
      <w:lvlText w:val="%1)"/>
      <w:lvlJc w:val="left"/>
      <w:pPr>
        <w:ind w:left="1196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B0EAC2">
      <w:numFmt w:val="bullet"/>
      <w:lvlText w:val="•"/>
      <w:lvlJc w:val="left"/>
      <w:pPr>
        <w:ind w:left="2038" w:hanging="721"/>
      </w:pPr>
      <w:rPr>
        <w:rFonts w:hint="default"/>
        <w:lang w:val="pt-PT" w:eastAsia="en-US" w:bidi="ar-SA"/>
      </w:rPr>
    </w:lvl>
    <w:lvl w:ilvl="2" w:tplc="A1FA5E0C">
      <w:numFmt w:val="bullet"/>
      <w:lvlText w:val="•"/>
      <w:lvlJc w:val="left"/>
      <w:pPr>
        <w:ind w:left="2876" w:hanging="721"/>
      </w:pPr>
      <w:rPr>
        <w:rFonts w:hint="default"/>
        <w:lang w:val="pt-PT" w:eastAsia="en-US" w:bidi="ar-SA"/>
      </w:rPr>
    </w:lvl>
    <w:lvl w:ilvl="3" w:tplc="9080FC12">
      <w:numFmt w:val="bullet"/>
      <w:lvlText w:val="•"/>
      <w:lvlJc w:val="left"/>
      <w:pPr>
        <w:ind w:left="3714" w:hanging="721"/>
      </w:pPr>
      <w:rPr>
        <w:rFonts w:hint="default"/>
        <w:lang w:val="pt-PT" w:eastAsia="en-US" w:bidi="ar-SA"/>
      </w:rPr>
    </w:lvl>
    <w:lvl w:ilvl="4" w:tplc="C538A9A4">
      <w:numFmt w:val="bullet"/>
      <w:lvlText w:val="•"/>
      <w:lvlJc w:val="left"/>
      <w:pPr>
        <w:ind w:left="4552" w:hanging="721"/>
      </w:pPr>
      <w:rPr>
        <w:rFonts w:hint="default"/>
        <w:lang w:val="pt-PT" w:eastAsia="en-US" w:bidi="ar-SA"/>
      </w:rPr>
    </w:lvl>
    <w:lvl w:ilvl="5" w:tplc="66EE55C0">
      <w:numFmt w:val="bullet"/>
      <w:lvlText w:val="•"/>
      <w:lvlJc w:val="left"/>
      <w:pPr>
        <w:ind w:left="5390" w:hanging="721"/>
      </w:pPr>
      <w:rPr>
        <w:rFonts w:hint="default"/>
        <w:lang w:val="pt-PT" w:eastAsia="en-US" w:bidi="ar-SA"/>
      </w:rPr>
    </w:lvl>
    <w:lvl w:ilvl="6" w:tplc="166A1FF4">
      <w:numFmt w:val="bullet"/>
      <w:lvlText w:val="•"/>
      <w:lvlJc w:val="left"/>
      <w:pPr>
        <w:ind w:left="6228" w:hanging="721"/>
      </w:pPr>
      <w:rPr>
        <w:rFonts w:hint="default"/>
        <w:lang w:val="pt-PT" w:eastAsia="en-US" w:bidi="ar-SA"/>
      </w:rPr>
    </w:lvl>
    <w:lvl w:ilvl="7" w:tplc="3B28DA28">
      <w:numFmt w:val="bullet"/>
      <w:lvlText w:val="•"/>
      <w:lvlJc w:val="left"/>
      <w:pPr>
        <w:ind w:left="7066" w:hanging="721"/>
      </w:pPr>
      <w:rPr>
        <w:rFonts w:hint="default"/>
        <w:lang w:val="pt-PT" w:eastAsia="en-US" w:bidi="ar-SA"/>
      </w:rPr>
    </w:lvl>
    <w:lvl w:ilvl="8" w:tplc="E0ACC7B0">
      <w:numFmt w:val="bullet"/>
      <w:lvlText w:val="•"/>
      <w:lvlJc w:val="left"/>
      <w:pPr>
        <w:ind w:left="7904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2"/>
  </w:num>
  <w:num w:numId="2" w16cid:durableId="730928188">
    <w:abstractNumId w:val="0"/>
  </w:num>
  <w:num w:numId="3" w16cid:durableId="5871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315152"/>
    <w:rsid w:val="00481FE7"/>
    <w:rsid w:val="00995F66"/>
    <w:rsid w:val="00C77173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2024-12-05T19:02:00Z</dcterms:created>
  <dcterms:modified xsi:type="dcterms:W3CDTF">2024-12-05T19:02:00Z</dcterms:modified>
</cp:coreProperties>
</file>