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0D7F" w14:textId="77777777" w:rsidR="006A57F3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79FFB6" wp14:editId="3B53A85B">
            <wp:simplePos x="0" y="0"/>
            <wp:positionH relativeFrom="column">
              <wp:posOffset>-431</wp:posOffset>
            </wp:positionH>
            <wp:positionV relativeFrom="paragraph">
              <wp:posOffset>-158876</wp:posOffset>
            </wp:positionV>
            <wp:extent cx="646430" cy="6457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38CF98CE" w14:textId="77777777" w:rsidR="006A57F3" w:rsidRDefault="00000000">
      <w:pPr>
        <w:pStyle w:val="Ttulo2"/>
        <w:ind w:left="251" w:right="-241"/>
      </w:pPr>
      <w:r>
        <w:rPr>
          <w:rFonts w:ascii="Arial" w:eastAsia="Arial" w:hAnsi="Arial" w:cs="Arial"/>
          <w:b w:val="0"/>
          <w:sz w:val="18"/>
        </w:rPr>
        <w:t>ESTADO DE MINAS GERAIS</w:t>
      </w:r>
      <w:r>
        <w:rPr>
          <w:b w:val="0"/>
          <w:sz w:val="18"/>
        </w:rPr>
        <w:t xml:space="preserve"> </w:t>
      </w:r>
    </w:p>
    <w:p w14:paraId="0F25DE3F" w14:textId="77777777" w:rsidR="006A57F3" w:rsidRDefault="00000000">
      <w:pPr>
        <w:spacing w:after="37" w:line="259" w:lineRule="auto"/>
        <w:ind w:left="1018" w:firstLine="0"/>
        <w:jc w:val="left"/>
      </w:pPr>
      <w:r>
        <w:rPr>
          <w:sz w:val="16"/>
        </w:rPr>
        <w:t xml:space="preserve"> </w:t>
      </w:r>
    </w:p>
    <w:p w14:paraId="3ACBCE56" w14:textId="77777777" w:rsidR="006A57F3" w:rsidRDefault="00000000">
      <w:pPr>
        <w:spacing w:after="93" w:line="259" w:lineRule="auto"/>
        <w:ind w:firstLine="0"/>
        <w:jc w:val="left"/>
      </w:pPr>
      <w:r>
        <w:rPr>
          <w:sz w:val="26"/>
        </w:rPr>
        <w:t xml:space="preserve"> </w:t>
      </w:r>
    </w:p>
    <w:p w14:paraId="37B77C9B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Ofício: nº PGM-GAB 252/2025 </w:t>
      </w:r>
    </w:p>
    <w:p w14:paraId="1534051A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Assunto: encaminha projeto de lei </w:t>
      </w:r>
    </w:p>
    <w:p w14:paraId="07B4722B" w14:textId="77777777" w:rsidR="006A57F3" w:rsidRDefault="00000000">
      <w:pPr>
        <w:spacing w:after="16" w:line="259" w:lineRule="auto"/>
        <w:ind w:firstLine="0"/>
        <w:jc w:val="left"/>
      </w:pPr>
      <w:r>
        <w:t xml:space="preserve"> </w:t>
      </w:r>
    </w:p>
    <w:p w14:paraId="308C862E" w14:textId="77777777" w:rsidR="006A57F3" w:rsidRDefault="00000000">
      <w:pPr>
        <w:spacing w:after="21" w:line="259" w:lineRule="auto"/>
        <w:ind w:firstLine="0"/>
        <w:jc w:val="left"/>
      </w:pPr>
      <w:r>
        <w:t xml:space="preserve"> </w:t>
      </w:r>
    </w:p>
    <w:p w14:paraId="1A047325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Araxá, 07 de abril de 2025. </w:t>
      </w:r>
    </w:p>
    <w:p w14:paraId="37C22384" w14:textId="77777777" w:rsidR="006A57F3" w:rsidRDefault="00000000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14:paraId="2DD946F6" w14:textId="77777777" w:rsidR="006A57F3" w:rsidRDefault="00000000">
      <w:pPr>
        <w:spacing w:after="16" w:line="259" w:lineRule="auto"/>
        <w:ind w:left="706" w:firstLine="0"/>
        <w:jc w:val="left"/>
      </w:pPr>
      <w:r>
        <w:rPr>
          <w:b/>
        </w:rPr>
        <w:t xml:space="preserve"> </w:t>
      </w:r>
    </w:p>
    <w:p w14:paraId="03841434" w14:textId="77777777" w:rsidR="006A57F3" w:rsidRDefault="00000000">
      <w:pPr>
        <w:spacing w:after="16" w:line="259" w:lineRule="auto"/>
        <w:ind w:left="706" w:firstLine="0"/>
        <w:jc w:val="left"/>
      </w:pPr>
      <w:r>
        <w:rPr>
          <w:b/>
        </w:rPr>
        <w:t xml:space="preserve"> </w:t>
      </w:r>
    </w:p>
    <w:p w14:paraId="7D07B148" w14:textId="77777777" w:rsidR="006A57F3" w:rsidRDefault="00000000">
      <w:pPr>
        <w:spacing w:after="17" w:line="259" w:lineRule="auto"/>
        <w:ind w:left="1417" w:hanging="10"/>
        <w:jc w:val="left"/>
      </w:pPr>
      <w:r>
        <w:rPr>
          <w:b/>
        </w:rPr>
        <w:t xml:space="preserve">Exmo. Senhor Presidente, </w:t>
      </w:r>
    </w:p>
    <w:p w14:paraId="2B28FF4F" w14:textId="77777777" w:rsidR="006A57F3" w:rsidRDefault="00000000">
      <w:pPr>
        <w:spacing w:after="16" w:line="259" w:lineRule="auto"/>
        <w:ind w:left="1407" w:firstLine="0"/>
        <w:jc w:val="left"/>
      </w:pPr>
      <w:r>
        <w:rPr>
          <w:b/>
        </w:rPr>
        <w:t xml:space="preserve"> </w:t>
      </w:r>
    </w:p>
    <w:p w14:paraId="5ED73FC1" w14:textId="77777777" w:rsidR="006A57F3" w:rsidRDefault="00000000">
      <w:pPr>
        <w:ind w:left="-15" w:right="521"/>
      </w:pPr>
      <w:r>
        <w:t>Encaminho-lhe, em anexo, projeto de lei que autoriza o Poder Executivo a realizar despesas com o evento “</w:t>
      </w:r>
      <w:r>
        <w:rPr>
          <w:b/>
        </w:rPr>
        <w:t>Segunda Etapa da Copa do Mundo de Mountain Bike 2025</w:t>
      </w:r>
      <w:r>
        <w:t xml:space="preserve">”. </w:t>
      </w:r>
    </w:p>
    <w:p w14:paraId="02B5C8F3" w14:textId="77777777" w:rsidR="006A57F3" w:rsidRDefault="00000000">
      <w:pPr>
        <w:spacing w:line="259" w:lineRule="auto"/>
        <w:ind w:left="701" w:firstLine="0"/>
        <w:jc w:val="left"/>
      </w:pPr>
      <w:r>
        <w:t xml:space="preserve"> </w:t>
      </w:r>
    </w:p>
    <w:p w14:paraId="12EAD318" w14:textId="77777777" w:rsidR="006A57F3" w:rsidRDefault="00000000">
      <w:pPr>
        <w:ind w:left="-15" w:right="521"/>
      </w:pPr>
      <w:r>
        <w:t xml:space="preserve">Trata-se de despesa necessária à promoção de evento internacional, que realizar-se-á entre os dias 09 e 12 de abril de 2025 na Estância Hidromineral do Barreiro. O tradicional evento, além de propiciar entretenimento à população, contribui para o desenvolvimento do turismo e da economia local. </w:t>
      </w:r>
    </w:p>
    <w:p w14:paraId="55B0F7C4" w14:textId="77777777" w:rsidR="006A57F3" w:rsidRDefault="00000000">
      <w:pPr>
        <w:spacing w:line="259" w:lineRule="auto"/>
        <w:ind w:left="701" w:firstLine="0"/>
        <w:jc w:val="left"/>
      </w:pPr>
      <w:r>
        <w:t xml:space="preserve"> </w:t>
      </w:r>
    </w:p>
    <w:p w14:paraId="011E05F4" w14:textId="77777777" w:rsidR="006A57F3" w:rsidRDefault="00000000">
      <w:pPr>
        <w:spacing w:after="26"/>
        <w:ind w:left="-15" w:right="521"/>
      </w:pPr>
      <w:r>
        <w:t xml:space="preserve">Na certeza de que </w:t>
      </w:r>
      <w:proofErr w:type="gramStart"/>
      <w:r>
        <w:t>esta</w:t>
      </w:r>
      <w:proofErr w:type="gramEnd"/>
      <w:r>
        <w:t xml:space="preserve"> Egrégia Casa de Leis, ao analisar o projeto de lei em tela haverá de aprová-lo, aproveitamos o ensejo para renovar a Vossa Excelência e Ilustres Pares os mais elevados protestos de estima e respeito. </w:t>
      </w:r>
    </w:p>
    <w:p w14:paraId="77D71CC2" w14:textId="77777777" w:rsidR="006A57F3" w:rsidRDefault="00000000">
      <w:pPr>
        <w:spacing w:after="16" w:line="259" w:lineRule="auto"/>
        <w:ind w:left="701" w:firstLine="0"/>
        <w:jc w:val="left"/>
      </w:pPr>
      <w:r>
        <w:t xml:space="preserve"> </w:t>
      </w:r>
    </w:p>
    <w:p w14:paraId="12772462" w14:textId="77777777" w:rsidR="006A57F3" w:rsidRDefault="00000000">
      <w:pPr>
        <w:spacing w:after="17" w:line="259" w:lineRule="auto"/>
        <w:ind w:left="701" w:firstLine="0"/>
        <w:jc w:val="left"/>
      </w:pPr>
      <w:r>
        <w:t xml:space="preserve"> </w:t>
      </w:r>
    </w:p>
    <w:p w14:paraId="7FBB83D0" w14:textId="77777777" w:rsidR="006A57F3" w:rsidRDefault="00000000">
      <w:pPr>
        <w:spacing w:after="16" w:line="259" w:lineRule="auto"/>
        <w:ind w:left="701" w:firstLine="0"/>
        <w:jc w:val="left"/>
      </w:pPr>
      <w:r>
        <w:t xml:space="preserve"> </w:t>
      </w:r>
    </w:p>
    <w:p w14:paraId="57BCB5F3" w14:textId="77777777" w:rsidR="006A57F3" w:rsidRDefault="00000000">
      <w:pPr>
        <w:spacing w:after="16" w:line="259" w:lineRule="auto"/>
        <w:ind w:left="701" w:firstLine="0"/>
        <w:jc w:val="left"/>
      </w:pPr>
      <w:r>
        <w:t xml:space="preserve"> </w:t>
      </w:r>
    </w:p>
    <w:p w14:paraId="7D9D20FC" w14:textId="77777777" w:rsidR="006A57F3" w:rsidRDefault="00000000">
      <w:pPr>
        <w:spacing w:after="16" w:line="259" w:lineRule="auto"/>
        <w:ind w:right="461" w:firstLine="0"/>
        <w:jc w:val="center"/>
      </w:pPr>
      <w:r>
        <w:t xml:space="preserve"> </w:t>
      </w:r>
    </w:p>
    <w:p w14:paraId="10077177" w14:textId="77777777" w:rsidR="006A57F3" w:rsidRDefault="00000000">
      <w:pPr>
        <w:spacing w:after="26" w:line="259" w:lineRule="auto"/>
        <w:ind w:right="461" w:firstLine="0"/>
        <w:jc w:val="center"/>
      </w:pPr>
      <w:r>
        <w:t xml:space="preserve"> </w:t>
      </w:r>
    </w:p>
    <w:p w14:paraId="3C506325" w14:textId="77777777" w:rsidR="00133859" w:rsidRDefault="00000000">
      <w:pPr>
        <w:pStyle w:val="Ttulo2"/>
        <w:ind w:right="522"/>
      </w:pPr>
      <w:r>
        <w:t xml:space="preserve">RUBENS MAGELA DA SILVA </w:t>
      </w:r>
    </w:p>
    <w:p w14:paraId="089896E9" w14:textId="4D407189" w:rsidR="006A57F3" w:rsidRDefault="00000000">
      <w:pPr>
        <w:pStyle w:val="Ttulo2"/>
        <w:ind w:right="522"/>
      </w:pPr>
      <w:r>
        <w:t xml:space="preserve">Prefeito Municipal de Araxá </w:t>
      </w:r>
    </w:p>
    <w:p w14:paraId="60E2105B" w14:textId="77777777" w:rsidR="006A57F3" w:rsidRDefault="00000000">
      <w:pPr>
        <w:spacing w:after="16" w:line="259" w:lineRule="auto"/>
        <w:ind w:right="461" w:firstLine="0"/>
        <w:jc w:val="center"/>
      </w:pPr>
      <w:r>
        <w:rPr>
          <w:b/>
        </w:rPr>
        <w:t xml:space="preserve"> </w:t>
      </w:r>
    </w:p>
    <w:p w14:paraId="5B9A573D" w14:textId="77777777" w:rsidR="006A57F3" w:rsidRDefault="00000000">
      <w:pPr>
        <w:spacing w:after="16" w:line="259" w:lineRule="auto"/>
        <w:ind w:right="461" w:firstLine="0"/>
        <w:jc w:val="center"/>
      </w:pPr>
      <w:r>
        <w:rPr>
          <w:b/>
        </w:rPr>
        <w:t xml:space="preserve"> </w:t>
      </w:r>
    </w:p>
    <w:p w14:paraId="4B119361" w14:textId="77777777" w:rsidR="006A57F3" w:rsidRDefault="00000000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14:paraId="7C4FD05E" w14:textId="77777777" w:rsidR="006A57F3" w:rsidRDefault="00000000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14:paraId="1CF9A814" w14:textId="77777777" w:rsidR="006A57F3" w:rsidRDefault="00000000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14:paraId="30B1B98B" w14:textId="77777777" w:rsidR="006A57F3" w:rsidRDefault="00000000">
      <w:pPr>
        <w:spacing w:after="21" w:line="259" w:lineRule="auto"/>
        <w:ind w:firstLine="0"/>
        <w:jc w:val="left"/>
      </w:pPr>
      <w:r>
        <w:rPr>
          <w:b/>
        </w:rPr>
        <w:t xml:space="preserve"> </w:t>
      </w:r>
    </w:p>
    <w:p w14:paraId="2D27DEC4" w14:textId="77777777" w:rsidR="006A57F3" w:rsidRDefault="00000000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14:paraId="6D99D3CD" w14:textId="77777777" w:rsidR="006A57F3" w:rsidRDefault="00000000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14:paraId="415F4E11" w14:textId="77777777" w:rsidR="006A57F3" w:rsidRDefault="00000000">
      <w:pPr>
        <w:spacing w:after="16" w:line="259" w:lineRule="auto"/>
        <w:ind w:firstLine="0"/>
        <w:jc w:val="left"/>
      </w:pPr>
      <w:r>
        <w:rPr>
          <w:b/>
        </w:rPr>
        <w:t xml:space="preserve"> </w:t>
      </w:r>
    </w:p>
    <w:p w14:paraId="0042BFEA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Exmo. Sr. </w:t>
      </w:r>
    </w:p>
    <w:p w14:paraId="1BC93067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Raphael Rios de Oliveira </w:t>
      </w:r>
    </w:p>
    <w:p w14:paraId="1052A255" w14:textId="77777777" w:rsidR="006A57F3" w:rsidRDefault="00000000">
      <w:pPr>
        <w:spacing w:after="17" w:line="259" w:lineRule="auto"/>
        <w:ind w:left="-5" w:hanging="10"/>
        <w:jc w:val="left"/>
      </w:pPr>
      <w:r>
        <w:rPr>
          <w:b/>
        </w:rPr>
        <w:t xml:space="preserve">D.D. Presidente da Câmara Municipal de Araxá. </w:t>
      </w:r>
    </w:p>
    <w:p w14:paraId="4D2A609C" w14:textId="77777777" w:rsidR="006A57F3" w:rsidRDefault="00000000">
      <w:pPr>
        <w:spacing w:after="16" w:line="259" w:lineRule="auto"/>
        <w:ind w:firstLine="0"/>
        <w:jc w:val="left"/>
      </w:pPr>
      <w:r>
        <w:rPr>
          <w:b/>
          <w:u w:val="single" w:color="000000"/>
        </w:rPr>
        <w:t>NESTA</w:t>
      </w:r>
      <w:r>
        <w:rPr>
          <w:b/>
        </w:rPr>
        <w:t xml:space="preserve"> </w:t>
      </w:r>
    </w:p>
    <w:p w14:paraId="6DC91051" w14:textId="77777777" w:rsidR="006A57F3" w:rsidRDefault="00000000">
      <w:pPr>
        <w:spacing w:after="21" w:line="259" w:lineRule="auto"/>
        <w:ind w:firstLine="0"/>
        <w:jc w:val="left"/>
      </w:pPr>
      <w:r>
        <w:rPr>
          <w:b/>
        </w:rPr>
        <w:t xml:space="preserve"> </w:t>
      </w:r>
    </w:p>
    <w:p w14:paraId="5583F6D9" w14:textId="77777777" w:rsidR="006A57F3" w:rsidRDefault="00000000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14:paraId="42A1D3C0" w14:textId="77777777" w:rsidR="006A57F3" w:rsidRDefault="00000000">
      <w:pPr>
        <w:spacing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14:paraId="55453C53" w14:textId="77777777" w:rsidR="006A57F3" w:rsidRDefault="00000000">
      <w:pPr>
        <w:pStyle w:val="Ttulo1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6E9097" wp14:editId="13ADA90E">
            <wp:simplePos x="0" y="0"/>
            <wp:positionH relativeFrom="column">
              <wp:posOffset>-431</wp:posOffset>
            </wp:positionH>
            <wp:positionV relativeFrom="paragraph">
              <wp:posOffset>-158876</wp:posOffset>
            </wp:positionV>
            <wp:extent cx="646430" cy="645795"/>
            <wp:effectExtent l="0" t="0" r="0" b="0"/>
            <wp:wrapSquare wrapText="bothSides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5C28123E" w14:textId="77777777" w:rsidR="006A57F3" w:rsidRDefault="00000000">
      <w:pPr>
        <w:spacing w:line="259" w:lineRule="auto"/>
        <w:ind w:left="251" w:right="-241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sz w:val="18"/>
        </w:rPr>
        <w:t xml:space="preserve"> </w:t>
      </w:r>
    </w:p>
    <w:p w14:paraId="0850C96A" w14:textId="77777777" w:rsidR="006A57F3" w:rsidRDefault="00000000">
      <w:pPr>
        <w:spacing w:after="37" w:line="259" w:lineRule="auto"/>
        <w:ind w:left="1018" w:firstLine="0"/>
        <w:jc w:val="left"/>
      </w:pPr>
      <w:r>
        <w:rPr>
          <w:sz w:val="16"/>
        </w:rPr>
        <w:t xml:space="preserve"> </w:t>
      </w:r>
    </w:p>
    <w:p w14:paraId="1E4BA8C6" w14:textId="77777777" w:rsidR="006A57F3" w:rsidRDefault="00000000">
      <w:pPr>
        <w:spacing w:after="93" w:line="259" w:lineRule="auto"/>
        <w:ind w:firstLine="0"/>
        <w:jc w:val="left"/>
      </w:pPr>
      <w:r>
        <w:rPr>
          <w:sz w:val="26"/>
        </w:rPr>
        <w:t xml:space="preserve"> </w:t>
      </w:r>
    </w:p>
    <w:p w14:paraId="57966F6C" w14:textId="77777777" w:rsidR="006A57F3" w:rsidRDefault="00000000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14:paraId="413D649E" w14:textId="77777777" w:rsidR="006A57F3" w:rsidRDefault="00000000">
      <w:pPr>
        <w:spacing w:after="21" w:line="259" w:lineRule="auto"/>
        <w:ind w:firstLine="0"/>
        <w:jc w:val="left"/>
      </w:pPr>
      <w:r>
        <w:rPr>
          <w:b/>
        </w:rPr>
        <w:t xml:space="preserve"> </w:t>
      </w:r>
    </w:p>
    <w:p w14:paraId="6B49C7D4" w14:textId="5C21559F" w:rsidR="006A57F3" w:rsidRDefault="00000000">
      <w:pPr>
        <w:pStyle w:val="Ttulo2"/>
        <w:ind w:right="521"/>
      </w:pPr>
      <w:r>
        <w:t xml:space="preserve">PROJETO DE LEI Nº  </w:t>
      </w:r>
      <w:r w:rsidR="00133859">
        <w:t xml:space="preserve"> 56</w:t>
      </w:r>
      <w:r>
        <w:t xml:space="preserve"> /2025 </w:t>
      </w:r>
    </w:p>
    <w:p w14:paraId="08840655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4BF39729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5AFAE725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66825BD1" w14:textId="77777777" w:rsidR="006A57F3" w:rsidRDefault="00000000">
      <w:pPr>
        <w:spacing w:after="17" w:line="259" w:lineRule="auto"/>
        <w:ind w:left="3415" w:hanging="10"/>
        <w:jc w:val="left"/>
      </w:pPr>
      <w:r>
        <w:rPr>
          <w:b/>
        </w:rPr>
        <w:t xml:space="preserve">Autoriza o Poder Executivo a realização de despesas. </w:t>
      </w:r>
    </w:p>
    <w:p w14:paraId="320957EA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2B7E7092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2CB14C3C" w14:textId="77777777" w:rsidR="006A57F3" w:rsidRDefault="00000000">
      <w:pPr>
        <w:spacing w:line="259" w:lineRule="auto"/>
        <w:ind w:left="3544" w:firstLine="0"/>
        <w:jc w:val="left"/>
      </w:pPr>
      <w:r>
        <w:rPr>
          <w:b/>
        </w:rPr>
        <w:t xml:space="preserve"> </w:t>
      </w:r>
    </w:p>
    <w:p w14:paraId="28C6604E" w14:textId="77777777" w:rsidR="006A57F3" w:rsidRDefault="00000000">
      <w:pPr>
        <w:ind w:left="706" w:right="521" w:firstLine="0"/>
      </w:pPr>
      <w:r>
        <w:t xml:space="preserve">A </w:t>
      </w:r>
      <w:r>
        <w:rPr>
          <w:b/>
        </w:rPr>
        <w:t>CÂMARA MUNICIPAL DE ARAXÁ</w:t>
      </w:r>
      <w:r>
        <w:t xml:space="preserve">, com a Graça de Deus aprova e eu, </w:t>
      </w:r>
    </w:p>
    <w:p w14:paraId="5D696740" w14:textId="77777777" w:rsidR="006A57F3" w:rsidRDefault="00000000">
      <w:pPr>
        <w:ind w:left="-15" w:right="521" w:firstLine="0"/>
      </w:pPr>
      <w:r>
        <w:t xml:space="preserve">Prefeito, sanciono e promulgo a seguinte Lei: </w:t>
      </w:r>
    </w:p>
    <w:p w14:paraId="2FAAF711" w14:textId="77777777" w:rsidR="006A57F3" w:rsidRDefault="00000000">
      <w:pPr>
        <w:spacing w:line="259" w:lineRule="auto"/>
        <w:ind w:left="706" w:firstLine="0"/>
        <w:jc w:val="left"/>
      </w:pPr>
      <w:r>
        <w:rPr>
          <w:b/>
        </w:rPr>
        <w:t xml:space="preserve"> </w:t>
      </w:r>
    </w:p>
    <w:p w14:paraId="4CD50178" w14:textId="77777777" w:rsidR="006A57F3" w:rsidRDefault="00000000">
      <w:pPr>
        <w:ind w:left="-15" w:right="521"/>
      </w:pPr>
      <w:r>
        <w:rPr>
          <w:b/>
        </w:rPr>
        <w:t xml:space="preserve">Art. 1º. </w:t>
      </w:r>
      <w:r>
        <w:t>Pela presente lei, fica autorizado o Poder Executivo a efetuar despesas até o valor de R$ 100.000,00 (cem mil reais), no sentido de colaborar com a realização do evento “</w:t>
      </w:r>
      <w:r>
        <w:rPr>
          <w:b/>
        </w:rPr>
        <w:t>Segunda Etapa da Copa do Mundo de Mountain Bike 2025</w:t>
      </w:r>
      <w:r>
        <w:t xml:space="preserve">”. </w:t>
      </w:r>
    </w:p>
    <w:p w14:paraId="22A63E93" w14:textId="77777777" w:rsidR="006A57F3" w:rsidRDefault="00000000">
      <w:pPr>
        <w:spacing w:line="259" w:lineRule="auto"/>
        <w:ind w:left="706" w:firstLine="0"/>
        <w:jc w:val="left"/>
      </w:pPr>
      <w:r>
        <w:t xml:space="preserve"> </w:t>
      </w:r>
    </w:p>
    <w:p w14:paraId="5EBB490B" w14:textId="77777777" w:rsidR="006A57F3" w:rsidRDefault="00000000">
      <w:pPr>
        <w:ind w:left="-15" w:right="521"/>
      </w:pPr>
      <w:r>
        <w:rPr>
          <w:b/>
        </w:rPr>
        <w:t xml:space="preserve">Parágrafo único. </w:t>
      </w:r>
      <w:r>
        <w:t xml:space="preserve">O aludido evento ocorrerá entre os dias 09 e 12 de abril de 2025, no complexo do Grande Hotel do Barreiro. </w:t>
      </w:r>
    </w:p>
    <w:p w14:paraId="51EE1B50" w14:textId="77777777" w:rsidR="006A57F3" w:rsidRDefault="00000000">
      <w:pPr>
        <w:spacing w:line="259" w:lineRule="auto"/>
        <w:ind w:left="706" w:firstLine="0"/>
        <w:jc w:val="left"/>
      </w:pPr>
      <w:r>
        <w:rPr>
          <w:b/>
        </w:rPr>
        <w:t xml:space="preserve"> </w:t>
      </w:r>
    </w:p>
    <w:p w14:paraId="369AB09E" w14:textId="77777777" w:rsidR="006A57F3" w:rsidRDefault="00000000">
      <w:pPr>
        <w:ind w:left="-15" w:right="521"/>
      </w:pPr>
      <w:r>
        <w:rPr>
          <w:b/>
        </w:rPr>
        <w:t xml:space="preserve">Art. 2º. </w:t>
      </w:r>
      <w:r>
        <w:t xml:space="preserve">Para fazer face às despesas decorrentes da presente Lei serão utilizados recursos consignados no orçamento vigente sob a ficha número 888. </w:t>
      </w:r>
    </w:p>
    <w:p w14:paraId="67766E18" w14:textId="77777777" w:rsidR="006A57F3" w:rsidRDefault="00000000">
      <w:pPr>
        <w:spacing w:line="259" w:lineRule="auto"/>
        <w:ind w:left="706" w:firstLine="0"/>
        <w:jc w:val="left"/>
      </w:pPr>
      <w:r>
        <w:t xml:space="preserve"> </w:t>
      </w:r>
    </w:p>
    <w:p w14:paraId="456A809C" w14:textId="77777777" w:rsidR="006A57F3" w:rsidRDefault="00000000">
      <w:pPr>
        <w:ind w:left="706" w:right="521" w:firstLine="0"/>
      </w:pPr>
      <w:r>
        <w:rPr>
          <w:b/>
        </w:rPr>
        <w:t xml:space="preserve">Art. 3º. </w:t>
      </w:r>
      <w:r>
        <w:t xml:space="preserve">Esta Lei entra em vigor na data de sua publicação. </w:t>
      </w:r>
    </w:p>
    <w:p w14:paraId="21D4BE1C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798DFF0D" w14:textId="05DEA89B" w:rsidR="006A57F3" w:rsidRDefault="00000000" w:rsidP="00133859">
      <w:pPr>
        <w:spacing w:line="259" w:lineRule="auto"/>
        <w:ind w:firstLine="0"/>
        <w:jc w:val="center"/>
      </w:pPr>
      <w:r>
        <w:t>Prefeitura Municipal de Araxá, 07 de abril de 2025.</w:t>
      </w:r>
    </w:p>
    <w:p w14:paraId="577E8F7B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2D5341F8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6E168A3A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71C1C9AE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326306BB" w14:textId="77777777" w:rsidR="006A57F3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2131BDDA" w14:textId="77777777" w:rsidR="00133859" w:rsidRDefault="00000000">
      <w:pPr>
        <w:pStyle w:val="Ttulo2"/>
        <w:ind w:right="521"/>
      </w:pPr>
      <w:r>
        <w:t xml:space="preserve">RUBENS MAGELA DA SILVA </w:t>
      </w:r>
    </w:p>
    <w:p w14:paraId="1C060AC7" w14:textId="49F6EEBE" w:rsidR="006A57F3" w:rsidRDefault="00000000">
      <w:pPr>
        <w:pStyle w:val="Ttulo2"/>
        <w:ind w:right="521"/>
      </w:pPr>
      <w:r>
        <w:t xml:space="preserve">Prefeito Municipal de Araxá </w:t>
      </w:r>
    </w:p>
    <w:p w14:paraId="2ED83BC7" w14:textId="77777777" w:rsidR="006A57F3" w:rsidRDefault="00000000">
      <w:pPr>
        <w:spacing w:line="259" w:lineRule="auto"/>
        <w:ind w:firstLine="0"/>
        <w:jc w:val="left"/>
      </w:pPr>
      <w:r>
        <w:rPr>
          <w:b/>
        </w:rPr>
        <w:t xml:space="preserve"> </w:t>
      </w:r>
    </w:p>
    <w:sectPr w:rsidR="006A57F3">
      <w:pgSz w:w="11904" w:h="16838"/>
      <w:pgMar w:top="956" w:right="608" w:bottom="76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F3"/>
    <w:rsid w:val="00133859"/>
    <w:rsid w:val="004D17F4"/>
    <w:rsid w:val="006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9609"/>
  <w15:docId w15:val="{6777864D-69D9-4784-A177-17679E12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firstLine="696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955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Nº GAB/AJ-136/2005</dc:title>
  <dc:subject/>
  <dc:creator>Windows 98</dc:creator>
  <cp:keywords/>
  <cp:lastModifiedBy>Cintia Alves</cp:lastModifiedBy>
  <cp:revision>2</cp:revision>
  <dcterms:created xsi:type="dcterms:W3CDTF">2025-04-08T16:17:00Z</dcterms:created>
  <dcterms:modified xsi:type="dcterms:W3CDTF">2025-04-08T16:17:00Z</dcterms:modified>
</cp:coreProperties>
</file>