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A2DD5C" w14:textId="77777777" w:rsidR="002353FC" w:rsidRDefault="00000000">
      <w:pPr>
        <w:pStyle w:val="Ttulo1"/>
        <w:ind w:right="28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34A50DD" wp14:editId="550CD34D">
            <wp:simplePos x="0" y="0"/>
            <wp:positionH relativeFrom="column">
              <wp:posOffset>66751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6E12F0C1" w14:textId="77777777" w:rsidR="002353FC" w:rsidRDefault="00000000">
      <w:pPr>
        <w:pStyle w:val="Ttulo2"/>
      </w:pPr>
      <w:r>
        <w:t>ESTADO DE MINAS GERAIS</w:t>
      </w:r>
      <w:r>
        <w:rPr>
          <w:rFonts w:ascii="Times New Roman" w:eastAsia="Times New Roman" w:hAnsi="Times New Roman" w:cs="Times New Roman"/>
        </w:rPr>
        <w:t xml:space="preserve"> </w:t>
      </w:r>
    </w:p>
    <w:p w14:paraId="67AB1040" w14:textId="77777777" w:rsidR="002353FC" w:rsidRDefault="00000000">
      <w:pPr>
        <w:spacing w:after="15"/>
        <w:ind w:left="105"/>
      </w:pPr>
      <w:r>
        <w:rPr>
          <w:rFonts w:ascii="Times New Roman" w:eastAsia="Times New Roman" w:hAnsi="Times New Roman" w:cs="Times New Roman"/>
          <w:sz w:val="16"/>
        </w:rPr>
        <w:t xml:space="preserve"> </w:t>
      </w:r>
    </w:p>
    <w:p w14:paraId="289B5612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6A41BCD0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76F57451" w14:textId="77777777" w:rsidR="002353FC" w:rsidRDefault="00000000">
      <w:pPr>
        <w:spacing w:after="0"/>
        <w:ind w:left="-5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Ofício: nº PGM-GAB 608/2026 </w:t>
      </w:r>
    </w:p>
    <w:p w14:paraId="417C31D3" w14:textId="77777777" w:rsidR="002353FC" w:rsidRDefault="00000000">
      <w:pPr>
        <w:spacing w:after="0"/>
        <w:ind w:left="-5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Assunto: encaminha projeto de lei </w:t>
      </w:r>
    </w:p>
    <w:p w14:paraId="549042CB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D5F491A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B843EBE" w14:textId="77777777" w:rsidR="002353FC" w:rsidRDefault="00000000">
      <w:pPr>
        <w:spacing w:after="0"/>
        <w:ind w:right="60"/>
        <w:jc w:val="right"/>
      </w:pPr>
      <w:r>
        <w:rPr>
          <w:rFonts w:ascii="Times New Roman" w:eastAsia="Times New Roman" w:hAnsi="Times New Roman" w:cs="Times New Roman"/>
          <w:b/>
          <w:sz w:val="24"/>
        </w:rPr>
        <w:t xml:space="preserve">Araxá, 26 de maio de 2026. </w:t>
      </w:r>
    </w:p>
    <w:p w14:paraId="6B67BFC2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06347349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25376A19" w14:textId="77777777" w:rsidR="002353FC" w:rsidRDefault="00000000">
      <w:pPr>
        <w:spacing w:after="0"/>
        <w:ind w:left="-5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Exmo. Senhor Presidente, </w:t>
      </w:r>
    </w:p>
    <w:p w14:paraId="59EE0BDC" w14:textId="77777777" w:rsidR="002353FC" w:rsidRDefault="00000000">
      <w:pPr>
        <w:spacing w:after="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C49DB67" w14:textId="77777777" w:rsidR="002353FC" w:rsidRDefault="00000000">
      <w:pPr>
        <w:spacing w:after="0"/>
        <w:ind w:left="70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5872C825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6752974" w14:textId="77777777" w:rsidR="002353FC" w:rsidRDefault="00000000">
      <w:pPr>
        <w:spacing w:after="0" w:line="249" w:lineRule="auto"/>
        <w:ind w:left="-15" w:right="46" w:firstLine="701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Encaminho-lhe, em anexo, Projeto de Lei que autoriza a celebração de Termo de Fomento junto à entidade Instituto São Maximiliano Maria Kolbe.  </w:t>
      </w:r>
    </w:p>
    <w:p w14:paraId="17C42434" w14:textId="77777777" w:rsidR="002353FC" w:rsidRDefault="00000000">
      <w:pPr>
        <w:spacing w:after="0"/>
        <w:ind w:left="70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5AADA94B" w14:textId="77777777" w:rsidR="002353FC" w:rsidRDefault="00000000">
      <w:pPr>
        <w:spacing w:after="0" w:line="249" w:lineRule="auto"/>
        <w:ind w:left="-15" w:right="46" w:firstLine="701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O referido termo tem por objeto fomentar as atividades da mencionada Organização da Sociedade Civil, as quais são compatíveis com o interesse público, tendo em vista o trabalho educacional realizado junto às crianças e adolescentes em condições de vulnerabilidade social.  </w:t>
      </w:r>
    </w:p>
    <w:p w14:paraId="53448A3F" w14:textId="77777777" w:rsidR="002353FC" w:rsidRDefault="00000000">
      <w:pPr>
        <w:spacing w:after="0"/>
        <w:ind w:left="70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778713A" w14:textId="77777777" w:rsidR="002353FC" w:rsidRDefault="00000000">
      <w:pPr>
        <w:spacing w:after="5" w:line="249" w:lineRule="auto"/>
        <w:ind w:left="-15" w:right="44" w:firstLine="698"/>
        <w:jc w:val="both"/>
      </w:pPr>
      <w:r>
        <w:rPr>
          <w:rFonts w:ascii="Times New Roman" w:eastAsia="Times New Roman" w:hAnsi="Times New Roman" w:cs="Times New Roman"/>
          <w:sz w:val="24"/>
        </w:rPr>
        <w:t>Registre-se, ainda, que o encaminhamento da presente proposição, com a revogação expressa da Lei Municipal n. 8.518, de 06 de novembro de 2025, decorre de medida de cautela administrativa e de técnica legislativa, voltada a assegurar a plena compatibilidade da autorização com a programação orçamentária e financeira do exercício corrente</w:t>
      </w:r>
      <w:r>
        <w:rPr>
          <w:rFonts w:ascii="Times New Roman" w:eastAsia="Times New Roman" w:hAnsi="Times New Roman" w:cs="Times New Roman"/>
          <w:b/>
          <w:sz w:val="24"/>
        </w:rPr>
        <w:t xml:space="preserve">, </w:t>
      </w:r>
      <w:r>
        <w:rPr>
          <w:rFonts w:ascii="Times New Roman" w:eastAsia="Times New Roman" w:hAnsi="Times New Roman" w:cs="Times New Roman"/>
          <w:sz w:val="24"/>
        </w:rPr>
        <w:t xml:space="preserve">evitando-se sobreposições normativas e conferindo maior segurança jurídica à formalização do ajuste;  </w:t>
      </w:r>
    </w:p>
    <w:p w14:paraId="329C657C" w14:textId="77777777" w:rsidR="002353FC" w:rsidRDefault="00000000">
      <w:pPr>
        <w:spacing w:after="0"/>
        <w:ind w:left="70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4EE0E5B" w14:textId="77777777" w:rsidR="002353FC" w:rsidRDefault="00000000">
      <w:pPr>
        <w:spacing w:after="5" w:line="249" w:lineRule="auto"/>
        <w:ind w:left="-15" w:right="44" w:firstLine="69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Na certeza de que </w:t>
      </w:r>
      <w:proofErr w:type="gramStart"/>
      <w:r>
        <w:rPr>
          <w:rFonts w:ascii="Times New Roman" w:eastAsia="Times New Roman" w:hAnsi="Times New Roman" w:cs="Times New Roman"/>
          <w:sz w:val="24"/>
        </w:rPr>
        <w:t>esta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Egrégia Casa de Leis, ao analisar o projeto de lei em tela haverá de aprová-lo, aproveitamos do ensejo para renovar a Vossa Excelência e Ilustres Pares os mais elevados protestos de estima e respeito. </w:t>
      </w:r>
    </w:p>
    <w:p w14:paraId="2BA97767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F5662B1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5014E396" w14:textId="77777777" w:rsidR="002353FC" w:rsidRDefault="00000000">
      <w:pPr>
        <w:spacing w:after="0"/>
        <w:ind w:right="3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C6BCFAD" w14:textId="77777777" w:rsidR="002353FC" w:rsidRDefault="00000000">
      <w:pPr>
        <w:spacing w:after="0"/>
        <w:ind w:right="3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5F0B060C" w14:textId="77777777" w:rsidR="002353FC" w:rsidRDefault="00000000">
      <w:pPr>
        <w:spacing w:after="0"/>
        <w:ind w:left="10" w:right="6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RUBENS MAGELA DA SILVA </w:t>
      </w:r>
    </w:p>
    <w:p w14:paraId="44F3F145" w14:textId="77777777" w:rsidR="002353FC" w:rsidRDefault="00000000">
      <w:pPr>
        <w:spacing w:after="0"/>
        <w:ind w:left="10" w:right="64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Prefeito Municipal de Araxá </w:t>
      </w:r>
    </w:p>
    <w:p w14:paraId="5D7BC805" w14:textId="77777777" w:rsidR="002353FC" w:rsidRDefault="00000000">
      <w:pPr>
        <w:spacing w:after="0"/>
        <w:ind w:right="3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70B54D7E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766AC744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796B7C80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2B9443FF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72014D19" w14:textId="77777777" w:rsidR="002353FC" w:rsidRDefault="00000000">
      <w:pPr>
        <w:spacing w:after="0"/>
        <w:ind w:left="-5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Exmo. Sr. </w:t>
      </w:r>
    </w:p>
    <w:p w14:paraId="36F7B284" w14:textId="77777777" w:rsidR="002353FC" w:rsidRDefault="00000000">
      <w:pPr>
        <w:spacing w:after="0"/>
        <w:ind w:left="-5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Raphael Rios de Oliveira </w:t>
      </w:r>
    </w:p>
    <w:p w14:paraId="5788444C" w14:textId="77777777" w:rsidR="002353FC" w:rsidRDefault="00000000">
      <w:pPr>
        <w:spacing w:after="0"/>
        <w:ind w:left="-5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D.D. Presidente da Câmara Municipal de Araxá. </w:t>
      </w:r>
    </w:p>
    <w:p w14:paraId="21B1095A" w14:textId="77777777" w:rsidR="002353FC" w:rsidRDefault="00000000">
      <w:pPr>
        <w:spacing w:after="14"/>
      </w:pPr>
      <w:r>
        <w:rPr>
          <w:rFonts w:ascii="Times New Roman" w:eastAsia="Times New Roman" w:hAnsi="Times New Roman" w:cs="Times New Roman"/>
          <w:b/>
          <w:sz w:val="24"/>
          <w:u w:val="single" w:color="000000"/>
        </w:rPr>
        <w:t>NESTA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1FC09132" w14:textId="77777777" w:rsidR="002353FC" w:rsidRDefault="00000000">
      <w:pPr>
        <w:spacing w:after="0"/>
        <w:ind w:left="7"/>
        <w:jc w:val="center"/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 </w:t>
      </w:r>
    </w:p>
    <w:p w14:paraId="398EFA4A" w14:textId="77777777" w:rsidR="002353FC" w:rsidRDefault="00000000">
      <w:pPr>
        <w:spacing w:after="0"/>
        <w:ind w:left="7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D24BB87" w14:textId="77777777" w:rsidR="002353FC" w:rsidRDefault="00000000">
      <w:pPr>
        <w:spacing w:after="0"/>
        <w:ind w:left="7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3B114B" w14:textId="77777777" w:rsidR="002353FC" w:rsidRDefault="00000000">
      <w:pPr>
        <w:pStyle w:val="Ttulo1"/>
        <w:ind w:right="280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68131778" wp14:editId="3F783B5F">
            <wp:simplePos x="0" y="0"/>
            <wp:positionH relativeFrom="column">
              <wp:posOffset>66751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06134FA1" w14:textId="77777777" w:rsidR="002353FC" w:rsidRDefault="00000000">
      <w:pPr>
        <w:spacing w:after="215"/>
        <w:ind w:left="115" w:hanging="10"/>
        <w:jc w:val="center"/>
      </w:pPr>
      <w:r>
        <w:rPr>
          <w:rFonts w:ascii="Arial" w:eastAsia="Arial" w:hAnsi="Arial" w:cs="Arial"/>
          <w:sz w:val="18"/>
        </w:rPr>
        <w:t>ESTADO DE MINAS GERAIS</w:t>
      </w:r>
      <w:r>
        <w:rPr>
          <w:rFonts w:ascii="Times New Roman" w:eastAsia="Times New Roman" w:hAnsi="Times New Roman" w:cs="Times New Roman"/>
          <w:sz w:val="18"/>
        </w:rPr>
        <w:t xml:space="preserve"> </w:t>
      </w:r>
    </w:p>
    <w:p w14:paraId="2DE27DC0" w14:textId="77777777" w:rsidR="002353FC" w:rsidRDefault="00000000">
      <w:pPr>
        <w:spacing w:after="15"/>
        <w:ind w:left="105"/>
      </w:pPr>
      <w:r>
        <w:rPr>
          <w:rFonts w:ascii="Times New Roman" w:eastAsia="Times New Roman" w:hAnsi="Times New Roman" w:cs="Times New Roman"/>
          <w:sz w:val="16"/>
        </w:rPr>
        <w:t xml:space="preserve"> </w:t>
      </w:r>
    </w:p>
    <w:p w14:paraId="64FEF34F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23C8FF42" w14:textId="77777777" w:rsidR="002353FC" w:rsidRDefault="00000000">
      <w:pPr>
        <w:spacing w:after="19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70F54D7B" w14:textId="04BD1926" w:rsidR="002353FC" w:rsidRDefault="00000000">
      <w:pPr>
        <w:pStyle w:val="Ttulo2"/>
        <w:spacing w:after="0"/>
        <w:ind w:left="0" w:right="65" w:firstLine="0"/>
      </w:pPr>
      <w:r>
        <w:rPr>
          <w:rFonts w:ascii="Times New Roman" w:eastAsia="Times New Roman" w:hAnsi="Times New Roman" w:cs="Times New Roman"/>
          <w:b/>
          <w:sz w:val="28"/>
        </w:rPr>
        <w:t xml:space="preserve">PROJETO DE LEI Nº </w:t>
      </w:r>
      <w:r w:rsidR="00E93A2F">
        <w:rPr>
          <w:rFonts w:ascii="Times New Roman" w:eastAsia="Times New Roman" w:hAnsi="Times New Roman" w:cs="Times New Roman"/>
          <w:b/>
          <w:sz w:val="28"/>
        </w:rPr>
        <w:t>143</w:t>
      </w:r>
      <w:r>
        <w:rPr>
          <w:rFonts w:ascii="Times New Roman" w:eastAsia="Times New Roman" w:hAnsi="Times New Roman" w:cs="Times New Roman"/>
          <w:b/>
          <w:sz w:val="28"/>
        </w:rPr>
        <w:t xml:space="preserve"> / 2026 </w:t>
      </w:r>
    </w:p>
    <w:p w14:paraId="0DAA64F8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5CF0262E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03F5935F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7F23631F" w14:textId="77777777" w:rsidR="002353FC" w:rsidRDefault="00000000">
      <w:pPr>
        <w:spacing w:after="0"/>
        <w:ind w:left="10" w:right="47" w:hanging="10"/>
        <w:jc w:val="right"/>
      </w:pPr>
      <w:r>
        <w:rPr>
          <w:rFonts w:ascii="Times New Roman" w:eastAsia="Times New Roman" w:hAnsi="Times New Roman" w:cs="Times New Roman"/>
          <w:b/>
          <w:sz w:val="24"/>
        </w:rPr>
        <w:t xml:space="preserve">Autoriza o Poder Executivo a celebrar Termo de </w:t>
      </w:r>
    </w:p>
    <w:p w14:paraId="0B9EA4A2" w14:textId="77777777" w:rsidR="002353FC" w:rsidRDefault="00000000">
      <w:pPr>
        <w:spacing w:after="0"/>
        <w:ind w:left="10" w:right="47" w:hanging="10"/>
        <w:jc w:val="right"/>
      </w:pPr>
      <w:r>
        <w:rPr>
          <w:rFonts w:ascii="Times New Roman" w:eastAsia="Times New Roman" w:hAnsi="Times New Roman" w:cs="Times New Roman"/>
          <w:b/>
          <w:sz w:val="24"/>
        </w:rPr>
        <w:t>Fomento com o Instituto São Maximiliano Maria Kolbe.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601EA4CE" w14:textId="77777777" w:rsidR="002353FC" w:rsidRDefault="00000000">
      <w:pPr>
        <w:spacing w:after="0"/>
        <w:jc w:val="right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12A55765" w14:textId="77777777" w:rsidR="002353FC" w:rsidRDefault="00000000">
      <w:pPr>
        <w:spacing w:after="0"/>
        <w:jc w:val="right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6C166806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2A1A012" w14:textId="77777777" w:rsidR="002353FC" w:rsidRDefault="00000000">
      <w:pPr>
        <w:spacing w:after="0" w:line="249" w:lineRule="auto"/>
        <w:ind w:left="718" w:right="46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>A CÂMARA MUNICIPAL DE ARAXÁ</w:t>
      </w:r>
      <w:r>
        <w:rPr>
          <w:rFonts w:ascii="Times New Roman" w:eastAsia="Times New Roman" w:hAnsi="Times New Roman" w:cs="Times New Roman"/>
          <w:sz w:val="24"/>
        </w:rPr>
        <w:t xml:space="preserve">, com a Graça de Deus aprova e eu, </w:t>
      </w:r>
    </w:p>
    <w:p w14:paraId="7D86AFF9" w14:textId="77777777" w:rsidR="002353FC" w:rsidRDefault="00000000">
      <w:pPr>
        <w:spacing w:after="0" w:line="249" w:lineRule="auto"/>
        <w:ind w:left="-5" w:right="46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Prefeito, sanciono e promulgo a seguinte Lei: </w:t>
      </w:r>
    </w:p>
    <w:p w14:paraId="3319D0B4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0685CF1" w14:textId="77777777" w:rsidR="002353FC" w:rsidRDefault="00000000">
      <w:pPr>
        <w:spacing w:after="0" w:line="249" w:lineRule="auto"/>
        <w:ind w:left="-15" w:right="46" w:firstLine="708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Art. 1º. </w:t>
      </w:r>
      <w:r>
        <w:rPr>
          <w:rFonts w:ascii="Times New Roman" w:eastAsia="Times New Roman" w:hAnsi="Times New Roman" w:cs="Times New Roman"/>
          <w:sz w:val="24"/>
        </w:rPr>
        <w:t xml:space="preserve">Fica o </w:t>
      </w:r>
      <w:r>
        <w:rPr>
          <w:rFonts w:ascii="Times New Roman" w:eastAsia="Times New Roman" w:hAnsi="Times New Roman" w:cs="Times New Roman"/>
          <w:b/>
          <w:sz w:val="24"/>
        </w:rPr>
        <w:t xml:space="preserve">Município de Araxá </w:t>
      </w:r>
      <w:r>
        <w:rPr>
          <w:rFonts w:ascii="Times New Roman" w:eastAsia="Times New Roman" w:hAnsi="Times New Roman" w:cs="Times New Roman"/>
          <w:sz w:val="24"/>
        </w:rPr>
        <w:t xml:space="preserve">autorizado a firmar </w:t>
      </w:r>
      <w:r>
        <w:rPr>
          <w:rFonts w:ascii="Times New Roman" w:eastAsia="Times New Roman" w:hAnsi="Times New Roman" w:cs="Times New Roman"/>
          <w:b/>
          <w:sz w:val="24"/>
        </w:rPr>
        <w:t xml:space="preserve">Termo de Fomento </w:t>
      </w:r>
      <w:r>
        <w:rPr>
          <w:rFonts w:ascii="Times New Roman" w:eastAsia="Times New Roman" w:hAnsi="Times New Roman" w:cs="Times New Roman"/>
          <w:sz w:val="24"/>
        </w:rPr>
        <w:t xml:space="preserve">com o </w:t>
      </w:r>
      <w:r>
        <w:rPr>
          <w:rFonts w:ascii="Times New Roman" w:eastAsia="Times New Roman" w:hAnsi="Times New Roman" w:cs="Times New Roman"/>
          <w:b/>
          <w:sz w:val="24"/>
        </w:rPr>
        <w:t>Instituto São Maximiliano Maria Kolbe</w:t>
      </w:r>
      <w:r>
        <w:rPr>
          <w:rFonts w:ascii="Times New Roman" w:eastAsia="Times New Roman" w:hAnsi="Times New Roman" w:cs="Times New Roman"/>
          <w:sz w:val="24"/>
        </w:rPr>
        <w:t xml:space="preserve">, inscrito no CNPJ sob o nº 48.254.740/000180, no sentido de conceder-lhe auxílio no valor de </w:t>
      </w:r>
      <w:r>
        <w:rPr>
          <w:rFonts w:ascii="Times New Roman" w:eastAsia="Times New Roman" w:hAnsi="Times New Roman" w:cs="Times New Roman"/>
          <w:b/>
          <w:sz w:val="24"/>
        </w:rPr>
        <w:t>R$ 20.000,00 (vinte mil reais)</w:t>
      </w:r>
      <w:r>
        <w:rPr>
          <w:rFonts w:ascii="Times New Roman" w:eastAsia="Times New Roman" w:hAnsi="Times New Roman" w:cs="Times New Roman"/>
          <w:sz w:val="24"/>
        </w:rPr>
        <w:t>, para fins de permitir a aquisição de equipamentos necessários ao desenvolvimento de suas atividades institucionais.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EC22AF8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9F74662" w14:textId="77777777" w:rsidR="002353FC" w:rsidRDefault="00000000">
      <w:pPr>
        <w:spacing w:after="5" w:line="249" w:lineRule="auto"/>
        <w:ind w:left="-15" w:right="44" w:firstLine="698"/>
        <w:jc w:val="both"/>
      </w:pPr>
      <w:r>
        <w:rPr>
          <w:rFonts w:ascii="Times New Roman" w:eastAsia="Times New Roman" w:hAnsi="Times New Roman" w:cs="Times New Roman"/>
          <w:b/>
          <w:sz w:val="24"/>
        </w:rPr>
        <w:t>Art. 2º.</w:t>
      </w:r>
      <w:r>
        <w:rPr>
          <w:rFonts w:ascii="Times New Roman" w:eastAsia="Times New Roman" w:hAnsi="Times New Roman" w:cs="Times New Roman"/>
          <w:sz w:val="24"/>
        </w:rPr>
        <w:t xml:space="preserve"> Fica o Poder Executivo autorizado a abrir crédito especial no orçamento vigente da Secretaria Municipal de Educação, até o valor de R$ 20.000,00 (vinte mil reais)</w:t>
      </w:r>
      <w:r>
        <w:rPr>
          <w:rFonts w:ascii="Times New Roman" w:eastAsia="Times New Roman" w:hAnsi="Times New Roman" w:cs="Times New Roman"/>
          <w:color w:val="222222"/>
          <w:sz w:val="24"/>
        </w:rPr>
        <w:t xml:space="preserve">, visando a criação do Projeto/Atividade Operacionalização do Convênio com o Instituto São Maximiliano Maria Kolbe. </w:t>
      </w:r>
    </w:p>
    <w:p w14:paraId="5E54011B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color w:val="222222"/>
          <w:sz w:val="24"/>
        </w:rPr>
        <w:t xml:space="preserve"> </w:t>
      </w:r>
    </w:p>
    <w:p w14:paraId="57BB4B0A" w14:textId="77777777" w:rsidR="002353FC" w:rsidRDefault="00000000">
      <w:pPr>
        <w:spacing w:after="5" w:line="249" w:lineRule="auto"/>
        <w:ind w:left="-15" w:right="44" w:firstLine="698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Parágrafo Único: </w:t>
      </w:r>
      <w:r>
        <w:rPr>
          <w:rFonts w:ascii="Times New Roman" w:eastAsia="Times New Roman" w:hAnsi="Times New Roman" w:cs="Times New Roman"/>
          <w:sz w:val="24"/>
        </w:rPr>
        <w:t xml:space="preserve">Para fazer face à abertura de crédito autorizado no </w:t>
      </w:r>
      <w:r>
        <w:rPr>
          <w:rFonts w:ascii="Times New Roman" w:eastAsia="Times New Roman" w:hAnsi="Times New Roman" w:cs="Times New Roman"/>
          <w:i/>
          <w:sz w:val="24"/>
        </w:rPr>
        <w:t xml:space="preserve">caput </w:t>
      </w:r>
      <w:r>
        <w:rPr>
          <w:rFonts w:ascii="Times New Roman" w:eastAsia="Times New Roman" w:hAnsi="Times New Roman" w:cs="Times New Roman"/>
          <w:sz w:val="24"/>
        </w:rPr>
        <w:t xml:space="preserve">deste artigo serão utilizados recursos provenientes do superávit financeiro apurado no exercício anterior, decorrente de emenda parlamentar, utilizando a fonte de recursos 02.0710- Transferências Especiais </w:t>
      </w:r>
    </w:p>
    <w:p w14:paraId="473A9D7E" w14:textId="77777777" w:rsidR="002353FC" w:rsidRDefault="00000000">
      <w:pPr>
        <w:spacing w:after="13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2EB8C2F7" w14:textId="77777777" w:rsidR="002353FC" w:rsidRDefault="00000000">
      <w:pPr>
        <w:spacing w:after="106" w:line="249" w:lineRule="auto"/>
        <w:ind w:left="708" w:right="44"/>
        <w:jc w:val="both"/>
      </w:pPr>
      <w:r>
        <w:rPr>
          <w:rFonts w:ascii="Times New Roman" w:eastAsia="Times New Roman" w:hAnsi="Times New Roman" w:cs="Times New Roman"/>
          <w:b/>
          <w:sz w:val="24"/>
        </w:rPr>
        <w:t>Art. 3º.</w:t>
      </w:r>
      <w:r>
        <w:rPr>
          <w:rFonts w:ascii="Times New Roman" w:eastAsia="Times New Roman" w:hAnsi="Times New Roman" w:cs="Times New Roman"/>
          <w:sz w:val="24"/>
        </w:rPr>
        <w:t xml:space="preserve"> Fica revogada a Lei Municipal nº 8.518, de 06 de novembro de 2025. </w:t>
      </w:r>
    </w:p>
    <w:p w14:paraId="011C4F8E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624BB8D" w14:textId="77777777" w:rsidR="002353FC" w:rsidRDefault="00000000">
      <w:pPr>
        <w:spacing w:after="0" w:line="249" w:lineRule="auto"/>
        <w:ind w:left="718" w:right="46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Art. 4º- </w:t>
      </w:r>
      <w:r>
        <w:rPr>
          <w:rFonts w:ascii="Times New Roman" w:eastAsia="Times New Roman" w:hAnsi="Times New Roman" w:cs="Times New Roman"/>
          <w:sz w:val="24"/>
        </w:rPr>
        <w:t xml:space="preserve">Esta Lei entra em vigor na data de sua publicação. </w:t>
      </w:r>
    </w:p>
    <w:p w14:paraId="3A3BD635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24958739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77152A0" w14:textId="77777777" w:rsidR="002353FC" w:rsidRDefault="00000000">
      <w:pPr>
        <w:spacing w:after="0"/>
        <w:ind w:right="6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Prefeitura Municipal de Araxá, 26 de maio de 2026.  </w:t>
      </w:r>
    </w:p>
    <w:p w14:paraId="717B9173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2C87D400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71DCDB24" w14:textId="77777777" w:rsidR="002353FC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0CFD76F" w14:textId="77777777" w:rsidR="002353FC" w:rsidRDefault="00000000">
      <w:pPr>
        <w:spacing w:after="0"/>
        <w:ind w:left="10" w:right="6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RUBENS MAGELA DA SILVA </w:t>
      </w:r>
    </w:p>
    <w:p w14:paraId="008891C6" w14:textId="77777777" w:rsidR="002353FC" w:rsidRDefault="00000000">
      <w:pPr>
        <w:spacing w:after="0"/>
        <w:ind w:left="10" w:right="64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Prefeito Municipal de Araxá </w:t>
      </w:r>
    </w:p>
    <w:p w14:paraId="124D013F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2F3576BA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</w:p>
    <w:p w14:paraId="31187C53" w14:textId="77777777" w:rsidR="002353FC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3664792" w14:textId="77777777" w:rsidR="002353FC" w:rsidRDefault="002353FC">
      <w:pPr>
        <w:sectPr w:rsidR="002353FC">
          <w:pgSz w:w="11906" w:h="16838"/>
          <w:pgMar w:top="716" w:right="1640" w:bottom="1449" w:left="1702" w:header="720" w:footer="720" w:gutter="0"/>
          <w:cols w:space="720"/>
        </w:sectPr>
      </w:pPr>
    </w:p>
    <w:p w14:paraId="55D46BD7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028A911E" wp14:editId="18EDEB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139F75A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7A5FA35F" wp14:editId="420B6D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D30A91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4B68F067" wp14:editId="13DB86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493278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67B33488" wp14:editId="60F336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121FE9C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6D91BC8F" wp14:editId="0AFBB7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31786C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75C26041" wp14:editId="3CF399D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E5813C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6861D399" wp14:editId="0BFF96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39B7E89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673DD1B7" wp14:editId="49A347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524EA2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17EE6031" wp14:editId="2EECFF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9F701A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550A51EF" wp14:editId="07F6236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69C415B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08B9F221" wp14:editId="608A94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840479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3F63B1C1" wp14:editId="6EA71B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AAC4336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1BD3BDB4" wp14:editId="252150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D9B63BB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0A0D8127" wp14:editId="43206E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D4DD32E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4E3B8986" wp14:editId="5D17CA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DAB41CE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74CF9EA3" wp14:editId="5C05BF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E088196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63846489" wp14:editId="6911BC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6013D0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6870C7D5" wp14:editId="49AF20A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E4CE81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5E8389B1" wp14:editId="774636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3D310B0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5BB4E919" wp14:editId="465F52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342A60" w14:textId="77777777" w:rsidR="002353FC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51E5353B" wp14:editId="6137E96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353FC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53FC"/>
    <w:rsid w:val="002353FC"/>
    <w:rsid w:val="00E30021"/>
    <w:rsid w:val="00E93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17FE4D"/>
  <w15:docId w15:val="{CB9A87CD-5F1B-4641-8427-BFAC31A73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pt-BR" w:eastAsia="pt-B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0" w:line="259" w:lineRule="auto"/>
      <w:ind w:left="115" w:right="295" w:hanging="10"/>
      <w:jc w:val="right"/>
      <w:outlineLvl w:val="0"/>
    </w:pPr>
    <w:rPr>
      <w:rFonts w:ascii="Arial" w:eastAsia="Arial" w:hAnsi="Arial" w:cs="Arial"/>
      <w:color w:val="000000"/>
      <w:sz w:val="36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215" w:line="259" w:lineRule="auto"/>
      <w:ind w:left="115" w:hanging="10"/>
      <w:jc w:val="center"/>
      <w:outlineLvl w:val="1"/>
    </w:pPr>
    <w:rPr>
      <w:rFonts w:ascii="Arial" w:eastAsia="Arial" w:hAnsi="Arial" w:cs="Arial"/>
      <w:color w:val="000000"/>
      <w:sz w:val="1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link w:val="Ttulo2"/>
    <w:rPr>
      <w:rFonts w:ascii="Arial" w:eastAsia="Arial" w:hAnsi="Arial" w:cs="Arial"/>
      <w:color w:val="000000"/>
      <w:sz w:val="18"/>
    </w:rPr>
  </w:style>
  <w:style w:type="character" w:customStyle="1" w:styleId="Ttulo1Char">
    <w:name w:val="Título 1 Char"/>
    <w:link w:val="Ttulo1"/>
    <w:rPr>
      <w:rFonts w:ascii="Arial" w:eastAsia="Arial" w:hAnsi="Arial" w:cs="Arial"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473</Words>
  <Characters>2558</Characters>
  <Application>Microsoft Office Word</Application>
  <DocSecurity>0</DocSecurity>
  <Lines>21</Lines>
  <Paragraphs>6</Paragraphs>
  <ScaleCrop>false</ScaleCrop>
  <Company/>
  <LinksUpToDate>false</LinksUpToDate>
  <CharactersWithSpaces>3025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Cintia Alves</dc:creator>
  <cp:keywords/>
  <cp:lastModifiedBy>Cintia Alves</cp:lastModifiedBy>
  <cp:revision>2</cp:revision>
  <dcterms:created xsi:type="dcterms:W3CDTF">2026-05-26T17:31:00Z</dcterms:created>
  <dcterms:modified xsi:type="dcterms:W3CDTF">2026-05-26T17:31:00Z</dcterms:modified>
</cp:coreProperties>
</file>