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902C" w14:textId="77777777" w:rsidR="0042551B" w:rsidRDefault="00000000">
      <w:pPr>
        <w:pStyle w:val="Ttulo1"/>
        <w:ind w:left="-1934" w:right="42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F4461B" wp14:editId="7F325B96">
            <wp:simplePos x="0" y="0"/>
            <wp:positionH relativeFrom="column">
              <wp:posOffset>-304</wp:posOffset>
            </wp:positionH>
            <wp:positionV relativeFrom="paragraph">
              <wp:posOffset>-197163</wp:posOffset>
            </wp:positionV>
            <wp:extent cx="641604" cy="641604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64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4A04AE91" w14:textId="77777777" w:rsidR="0042551B" w:rsidRDefault="00000000">
      <w:pPr>
        <w:pStyle w:val="Ttulo2"/>
        <w:ind w:left="763" w:right="-753"/>
      </w:pPr>
      <w:r>
        <w:t>ESTADO DE MINAS GERAIS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A9CE90" w14:textId="77777777" w:rsidR="0042551B" w:rsidRDefault="00000000">
      <w:pPr>
        <w:spacing w:after="15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D6634A3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FE589C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9A3B34" w14:textId="77777777" w:rsidR="0042551B" w:rsidRDefault="00000000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DE0E44" w14:textId="77777777" w:rsidR="0042551B" w:rsidRDefault="00000000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Ofício: nº PGM-GAB 618/2026 </w:t>
      </w:r>
    </w:p>
    <w:p w14:paraId="78D5E80B" w14:textId="77777777" w:rsidR="0042551B" w:rsidRDefault="00000000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Assunto: encaminha projeto de lei </w:t>
      </w:r>
    </w:p>
    <w:p w14:paraId="4133E7AE" w14:textId="77777777" w:rsidR="0042551B" w:rsidRDefault="00000000">
      <w:pPr>
        <w:spacing w:after="17"/>
        <w:ind w:right="61"/>
        <w:jc w:val="right"/>
      </w:pPr>
      <w:r>
        <w:rPr>
          <w:rFonts w:ascii="Times New Roman" w:eastAsia="Times New Roman" w:hAnsi="Times New Roman" w:cs="Times New Roman"/>
          <w:b/>
        </w:rPr>
        <w:t xml:space="preserve">Araxá, 28 de maio de 2026. </w:t>
      </w:r>
    </w:p>
    <w:p w14:paraId="7F4BD772" w14:textId="77777777" w:rsidR="0042551B" w:rsidRDefault="00000000">
      <w:pPr>
        <w:spacing w:after="60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953D6F" w14:textId="77777777" w:rsidR="0042551B" w:rsidRDefault="00000000">
      <w:pPr>
        <w:spacing w:after="290"/>
        <w:ind w:left="1419" w:hanging="10"/>
      </w:pPr>
      <w:r>
        <w:rPr>
          <w:rFonts w:ascii="Times New Roman" w:eastAsia="Times New Roman" w:hAnsi="Times New Roman" w:cs="Times New Roman"/>
          <w:b/>
        </w:rPr>
        <w:t xml:space="preserve">Exmo. Senhor Presidente, </w:t>
      </w:r>
    </w:p>
    <w:p w14:paraId="4762791B" w14:textId="77777777" w:rsidR="0042551B" w:rsidRDefault="00000000">
      <w:pPr>
        <w:spacing w:after="278" w:line="239" w:lineRule="auto"/>
        <w:ind w:left="-15" w:right="49" w:firstLine="698"/>
        <w:jc w:val="both"/>
      </w:pPr>
      <w:r>
        <w:rPr>
          <w:rFonts w:ascii="Times New Roman" w:eastAsia="Times New Roman" w:hAnsi="Times New Roman" w:cs="Times New Roman"/>
        </w:rPr>
        <w:t xml:space="preserve">Com cordiais cumprimentos, encaminho a Vossa Excelência, para apreciação dessa Egrégia Câmara Municipal, o incluso Projeto de Lei que </w:t>
      </w:r>
      <w:r>
        <w:rPr>
          <w:rFonts w:ascii="Times New Roman" w:eastAsia="Times New Roman" w:hAnsi="Times New Roman" w:cs="Times New Roman"/>
          <w:b/>
        </w:rPr>
        <w:t>autoriza o Poder Executivo a realizar despesas e abrir crédito especial no orçamento vigente da Secretaria Municipal de Agricultura</w:t>
      </w:r>
      <w:r>
        <w:rPr>
          <w:rFonts w:ascii="Times New Roman" w:eastAsia="Times New Roman" w:hAnsi="Times New Roman" w:cs="Times New Roman"/>
        </w:rPr>
        <w:t xml:space="preserve">, no valor de até </w:t>
      </w:r>
      <w:r>
        <w:rPr>
          <w:rFonts w:ascii="Times New Roman" w:eastAsia="Times New Roman" w:hAnsi="Times New Roman" w:cs="Times New Roman"/>
          <w:b/>
        </w:rPr>
        <w:t>R$ 220.000,00</w:t>
      </w:r>
      <w:r>
        <w:rPr>
          <w:rFonts w:ascii="Times New Roman" w:eastAsia="Times New Roman" w:hAnsi="Times New Roman" w:cs="Times New Roman"/>
        </w:rPr>
        <w:t xml:space="preserve">, destinado à colaboração do Município na realização do evento </w:t>
      </w:r>
      <w:r>
        <w:rPr>
          <w:rFonts w:ascii="Times New Roman" w:eastAsia="Times New Roman" w:hAnsi="Times New Roman" w:cs="Times New Roman"/>
          <w:b/>
        </w:rPr>
        <w:t>“</w:t>
      </w:r>
      <w:proofErr w:type="spellStart"/>
      <w:r>
        <w:rPr>
          <w:rFonts w:ascii="Times New Roman" w:eastAsia="Times New Roman" w:hAnsi="Times New Roman" w:cs="Times New Roman"/>
          <w:b/>
        </w:rPr>
        <w:t>ExpoQueijo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Brasil 2026”</w:t>
      </w:r>
      <w:r>
        <w:rPr>
          <w:rFonts w:ascii="Times New Roman" w:eastAsia="Times New Roman" w:hAnsi="Times New Roman" w:cs="Times New Roman"/>
        </w:rPr>
        <w:t xml:space="preserve">, e dá outras providências. </w:t>
      </w:r>
    </w:p>
    <w:p w14:paraId="27CCD9FA" w14:textId="77777777" w:rsidR="0042551B" w:rsidRDefault="00000000">
      <w:pPr>
        <w:spacing w:after="278" w:line="239" w:lineRule="auto"/>
        <w:ind w:left="-15" w:right="49" w:firstLine="698"/>
        <w:jc w:val="both"/>
      </w:pPr>
      <w:r>
        <w:rPr>
          <w:rFonts w:ascii="Times New Roman" w:eastAsia="Times New Roman" w:hAnsi="Times New Roman" w:cs="Times New Roman"/>
        </w:rPr>
        <w:t xml:space="preserve">A proposição tem por finalidade viabilizar, em tempo hábil, a adequada participação institucional do Município de Araxá na realização do referido evento, cuja relevância transcende o aspecto meramente festivo, por representar importante instrumento de fomento à cadeia produtiva do queijo, valorização dos produtores, fortalecimento da atividade agropecuária, estímulo ao turismo, promoção econômica local e projeção regional e nacional do Município. </w:t>
      </w:r>
    </w:p>
    <w:p w14:paraId="78D30523" w14:textId="77777777" w:rsidR="0042551B" w:rsidRDefault="00000000">
      <w:pPr>
        <w:spacing w:after="278" w:line="239" w:lineRule="auto"/>
        <w:ind w:left="-15" w:right="49" w:firstLine="698"/>
        <w:jc w:val="both"/>
      </w:pPr>
      <w:r>
        <w:rPr>
          <w:rFonts w:ascii="Times New Roman" w:eastAsia="Times New Roman" w:hAnsi="Times New Roman" w:cs="Times New Roman"/>
        </w:rPr>
        <w:t xml:space="preserve">Considerando a proximidade da realização do evento e a necessidade de que o Município disponha, previamente, da competente autorização legislativa para adoção das medidas administrativas, orçamentárias e financeiras indispensáveis à execução da despesa, </w:t>
      </w:r>
      <w:r>
        <w:rPr>
          <w:rFonts w:ascii="Times New Roman" w:eastAsia="Times New Roman" w:hAnsi="Times New Roman" w:cs="Times New Roman"/>
          <w:b/>
        </w:rPr>
        <w:t>solicita-se a tramitação da presente proposição em regime de urgência</w:t>
      </w:r>
      <w:r>
        <w:rPr>
          <w:rFonts w:ascii="Times New Roman" w:eastAsia="Times New Roman" w:hAnsi="Times New Roman" w:cs="Times New Roman"/>
        </w:rPr>
        <w:t xml:space="preserve">, nos termos do art. 48 da Lei Orgânica Municipal. </w:t>
      </w:r>
    </w:p>
    <w:p w14:paraId="52790E31" w14:textId="77777777" w:rsidR="0042551B" w:rsidRDefault="00000000">
      <w:pPr>
        <w:spacing w:after="278" w:line="239" w:lineRule="auto"/>
        <w:ind w:left="-15" w:right="49" w:firstLine="698"/>
        <w:jc w:val="both"/>
      </w:pPr>
      <w:r>
        <w:rPr>
          <w:rFonts w:ascii="Times New Roman" w:eastAsia="Times New Roman" w:hAnsi="Times New Roman" w:cs="Times New Roman"/>
        </w:rPr>
        <w:t xml:space="preserve">Pelas mesmas razões, diante da natureza temporalmente sensível da matéria e da necessidade de deliberação célere, </w:t>
      </w:r>
      <w:r>
        <w:rPr>
          <w:rFonts w:ascii="Times New Roman" w:eastAsia="Times New Roman" w:hAnsi="Times New Roman" w:cs="Times New Roman"/>
          <w:b/>
        </w:rPr>
        <w:t>requer-se, ainda, a convocação de Reunião Extraordinária</w:t>
      </w:r>
      <w:r>
        <w:rPr>
          <w:rFonts w:ascii="Times New Roman" w:eastAsia="Times New Roman" w:hAnsi="Times New Roman" w:cs="Times New Roman"/>
        </w:rPr>
        <w:t xml:space="preserve">, nos termos da Lei Orgânica Municipal e Regimento Interno dessa casa, com a finalidade específica de apreciação e votação do Projeto de Lei ora encaminhado. </w:t>
      </w:r>
    </w:p>
    <w:p w14:paraId="09225F05" w14:textId="77777777" w:rsidR="0042551B" w:rsidRDefault="00000000">
      <w:pPr>
        <w:spacing w:after="278" w:line="239" w:lineRule="auto"/>
        <w:ind w:left="-15" w:right="49" w:firstLine="698"/>
        <w:jc w:val="both"/>
      </w:pPr>
      <w:r>
        <w:rPr>
          <w:rFonts w:ascii="Times New Roman" w:eastAsia="Times New Roman" w:hAnsi="Times New Roman" w:cs="Times New Roman"/>
        </w:rPr>
        <w:t xml:space="preserve">Diante da relevância da matéria para o desenvolvimento econômico, agropecuário, turístico e institucional do Município de Araxá, submeto o presente Projeto de Lei à elevada apreciação dessa Casa Legislativa, certo de contar com a costumeira atenção de Vossa Excelência e dos Ilustres Vereadores. </w:t>
      </w:r>
    </w:p>
    <w:p w14:paraId="06A407E7" w14:textId="77777777" w:rsidR="0042551B" w:rsidRDefault="00000000">
      <w:pPr>
        <w:spacing w:after="21"/>
        <w:ind w:right="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DCFEE86" w14:textId="77777777" w:rsidR="0042551B" w:rsidRDefault="00000000">
      <w:pPr>
        <w:spacing w:after="14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RUBENS MAGELA DA SILVA </w:t>
      </w:r>
    </w:p>
    <w:p w14:paraId="0CFE8112" w14:textId="77777777" w:rsidR="0042551B" w:rsidRDefault="00000000">
      <w:pPr>
        <w:spacing w:after="14"/>
        <w:ind w:left="10" w:right="6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Prefeito Municipal de Araxá </w:t>
      </w:r>
    </w:p>
    <w:p w14:paraId="1AAA42B8" w14:textId="77777777" w:rsidR="0042551B" w:rsidRDefault="00000000">
      <w:pPr>
        <w:spacing w:after="14"/>
        <w:ind w:right="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0CE42A5" w14:textId="77777777" w:rsidR="0042551B" w:rsidRDefault="00000000">
      <w:pPr>
        <w:spacing w:after="17"/>
        <w:ind w:right="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DF7773" w14:textId="77777777" w:rsidR="0042551B" w:rsidRDefault="00000000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Exmo. Sr. </w:t>
      </w:r>
    </w:p>
    <w:p w14:paraId="3EF669DE" w14:textId="77777777" w:rsidR="0042551B" w:rsidRDefault="00000000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Raphael Rios de Oliveira </w:t>
      </w:r>
    </w:p>
    <w:p w14:paraId="0E48437E" w14:textId="77777777" w:rsidR="0042551B" w:rsidRDefault="00000000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D.D. Presidente da Câmara Municipal de Araxá. </w:t>
      </w:r>
    </w:p>
    <w:p w14:paraId="0551E416" w14:textId="77777777" w:rsidR="0042551B" w:rsidRDefault="00000000">
      <w:pPr>
        <w:spacing w:after="33"/>
      </w:pPr>
      <w:r>
        <w:rPr>
          <w:rFonts w:ascii="Times New Roman" w:eastAsia="Times New Roman" w:hAnsi="Times New Roman" w:cs="Times New Roman"/>
          <w:b/>
          <w:u w:val="single" w:color="000000"/>
        </w:rPr>
        <w:t>NESTA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A7D305" w14:textId="77777777" w:rsidR="0042551B" w:rsidRDefault="00000000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57350B" w14:textId="77777777" w:rsidR="0042551B" w:rsidRDefault="00000000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9AB2C0" w14:textId="77777777" w:rsidR="0042551B" w:rsidRDefault="00000000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43C83BBA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A82F73" w14:textId="77777777" w:rsidR="0042551B" w:rsidRDefault="00000000">
      <w:pPr>
        <w:pStyle w:val="Ttulo1"/>
        <w:ind w:left="-1934" w:right="42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9F08B45" wp14:editId="2C1BA09F">
            <wp:simplePos x="0" y="0"/>
            <wp:positionH relativeFrom="column">
              <wp:posOffset>-304</wp:posOffset>
            </wp:positionH>
            <wp:positionV relativeFrom="paragraph">
              <wp:posOffset>-197163</wp:posOffset>
            </wp:positionV>
            <wp:extent cx="641604" cy="641604"/>
            <wp:effectExtent l="0" t="0" r="0" b="0"/>
            <wp:wrapSquare wrapText="bothSides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64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163149AA" w14:textId="77777777" w:rsidR="0042551B" w:rsidRDefault="00000000">
      <w:pPr>
        <w:spacing w:after="0"/>
        <w:ind w:left="763" w:right="-753" w:hanging="1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E3AE09" w14:textId="77777777" w:rsidR="0042551B" w:rsidRDefault="00000000">
      <w:pPr>
        <w:spacing w:after="15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89880B5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8EA042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A6CB29" w14:textId="77777777" w:rsidR="0042551B" w:rsidRDefault="00000000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CCACCD" w14:textId="77777777" w:rsidR="0042551B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0E0432" w14:textId="5E4F6014" w:rsidR="0042551B" w:rsidRDefault="00000000">
      <w:pPr>
        <w:pStyle w:val="Ttulo2"/>
        <w:ind w:left="0" w:right="60" w:firstLine="0"/>
      </w:pPr>
      <w:r>
        <w:rPr>
          <w:rFonts w:ascii="Times New Roman" w:eastAsia="Times New Roman" w:hAnsi="Times New Roman" w:cs="Times New Roman"/>
          <w:b/>
          <w:sz w:val="24"/>
        </w:rPr>
        <w:t>PROJETO DE LEI Nº</w:t>
      </w:r>
      <w:r w:rsidR="00D761F8">
        <w:rPr>
          <w:rFonts w:ascii="Times New Roman" w:eastAsia="Times New Roman" w:hAnsi="Times New Roman" w:cs="Times New Roman"/>
          <w:b/>
          <w:sz w:val="24"/>
        </w:rPr>
        <w:t xml:space="preserve"> 144</w:t>
      </w:r>
      <w:r>
        <w:rPr>
          <w:rFonts w:ascii="Times New Roman" w:eastAsia="Times New Roman" w:hAnsi="Times New Roman" w:cs="Times New Roman"/>
          <w:b/>
          <w:sz w:val="24"/>
        </w:rPr>
        <w:t xml:space="preserve">  /2026 </w:t>
      </w:r>
    </w:p>
    <w:p w14:paraId="4FC3D631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FD0273" w14:textId="77777777" w:rsidR="0042551B" w:rsidRDefault="00000000">
      <w:pPr>
        <w:spacing w:after="2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53B7CA" w14:textId="77777777" w:rsidR="0042551B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Autoriza ao Poder Executivo a realização de despesas e dá outras providências.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BE9B32" w14:textId="77777777" w:rsidR="004255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4ACB3" w14:textId="77777777" w:rsidR="0042551B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21934" w14:textId="77777777" w:rsidR="0042551B" w:rsidRDefault="00000000">
      <w:pPr>
        <w:spacing w:after="10" w:line="249" w:lineRule="auto"/>
        <w:ind w:left="718" w:right="4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</w:rPr>
        <w:t>CAMARA MUNICIPAL DE ARAXÁ</w:t>
      </w:r>
      <w:r>
        <w:rPr>
          <w:rFonts w:ascii="Times New Roman" w:eastAsia="Times New Roman" w:hAnsi="Times New Roman" w:cs="Times New Roman"/>
          <w:sz w:val="24"/>
        </w:rPr>
        <w:t xml:space="preserve">, com a graça de Deus aprova e eu, </w:t>
      </w:r>
    </w:p>
    <w:p w14:paraId="373DD95A" w14:textId="77777777" w:rsidR="0042551B" w:rsidRDefault="00000000">
      <w:pPr>
        <w:spacing w:after="10" w:line="249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Prefeito, sanciono e promulgo a seguinte Lei: </w:t>
      </w:r>
    </w:p>
    <w:p w14:paraId="5AC81607" w14:textId="77777777" w:rsidR="0042551B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01FD8F" w14:textId="77777777" w:rsidR="0042551B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6929D1" w14:textId="77777777" w:rsidR="0042551B" w:rsidRDefault="00000000">
      <w:pPr>
        <w:spacing w:after="4" w:line="239" w:lineRule="auto"/>
        <w:ind w:right="62" w:firstLine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Art. 1º. </w:t>
      </w:r>
      <w:r>
        <w:rPr>
          <w:rFonts w:ascii="Times New Roman" w:eastAsia="Times New Roman" w:hAnsi="Times New Roman" w:cs="Times New Roman"/>
          <w:sz w:val="24"/>
        </w:rPr>
        <w:t>Pela presente lei, fica o Poder Executivo autorizado a efetuar despesas, até o valor de R$ 220.000,00 (duzentos e vinte mil reais), no sentido de colaborar com a realização do evento “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ExpoQueijo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Brasil 2026</w:t>
      </w:r>
      <w:r>
        <w:rPr>
          <w:rFonts w:ascii="Times New Roman" w:eastAsia="Times New Roman" w:hAnsi="Times New Roman" w:cs="Times New Roman"/>
          <w:sz w:val="24"/>
        </w:rPr>
        <w:t xml:space="preserve">”. </w:t>
      </w:r>
    </w:p>
    <w:p w14:paraId="19763316" w14:textId="77777777" w:rsidR="0042551B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9285B7" w14:textId="77777777" w:rsidR="0042551B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20BC90" w14:textId="77777777" w:rsidR="0042551B" w:rsidRDefault="00000000">
      <w:pPr>
        <w:spacing w:after="10" w:line="249" w:lineRule="auto"/>
        <w:ind w:left="-15" w:right="44" w:firstLine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2º.</w:t>
      </w:r>
      <w:r>
        <w:rPr>
          <w:rFonts w:ascii="Times New Roman" w:eastAsia="Times New Roman" w:hAnsi="Times New Roman" w:cs="Times New Roman"/>
          <w:sz w:val="24"/>
        </w:rPr>
        <w:t xml:space="preserve"> Fica autorizada a abertura de crédito especial até o valor previsto no art. 1º, no orçamento vigente da Secretaria Municipal de Agricultura, visando à criação da seguinte atividade: </w:t>
      </w:r>
    </w:p>
    <w:p w14:paraId="68EE962F" w14:textId="77777777" w:rsidR="0042551B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0479EB" w14:textId="77777777" w:rsidR="0042551B" w:rsidRDefault="00000000">
      <w:pPr>
        <w:tabs>
          <w:tab w:val="center" w:pos="1176"/>
          <w:tab w:val="center" w:pos="3283"/>
        </w:tabs>
        <w:spacing w:after="0"/>
      </w:pP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b/>
        </w:rPr>
        <w:t xml:space="preserve">Realização da </w:t>
      </w:r>
      <w:proofErr w:type="spellStart"/>
      <w:r>
        <w:rPr>
          <w:rFonts w:ascii="Times New Roman" w:eastAsia="Times New Roman" w:hAnsi="Times New Roman" w:cs="Times New Roman"/>
          <w:b/>
        </w:rPr>
        <w:t>ExpoQueijo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Brasil 2026 </w:t>
      </w:r>
    </w:p>
    <w:p w14:paraId="5AC5F4FA" w14:textId="77777777" w:rsidR="0042551B" w:rsidRDefault="00000000">
      <w:pPr>
        <w:spacing w:after="173"/>
        <w:ind w:left="1486"/>
      </w:pPr>
      <w:r>
        <w:rPr>
          <w:rFonts w:ascii="Times New Roman" w:eastAsia="Times New Roman" w:hAnsi="Times New Roman" w:cs="Times New Roman"/>
        </w:rPr>
        <w:t xml:space="preserve">  </w:t>
      </w:r>
    </w:p>
    <w:p w14:paraId="7753F508" w14:textId="77777777" w:rsidR="0042551B" w:rsidRDefault="00000000">
      <w:pPr>
        <w:spacing w:after="10" w:line="249" w:lineRule="auto"/>
        <w:ind w:left="-15" w:right="44" w:firstLine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>Parágrafo único</w:t>
      </w:r>
      <w:r>
        <w:rPr>
          <w:rFonts w:ascii="Times New Roman" w:eastAsia="Times New Roman" w:hAnsi="Times New Roman" w:cs="Times New Roman"/>
          <w:sz w:val="24"/>
        </w:rPr>
        <w:t xml:space="preserve">. Para fazer face ao crédito autorizado no </w:t>
      </w:r>
      <w:r>
        <w:rPr>
          <w:rFonts w:ascii="Times New Roman" w:eastAsia="Times New Roman" w:hAnsi="Times New Roman" w:cs="Times New Roman"/>
          <w:i/>
          <w:sz w:val="24"/>
        </w:rPr>
        <w:t xml:space="preserve">caput </w:t>
      </w:r>
      <w:r>
        <w:rPr>
          <w:rFonts w:ascii="Times New Roman" w:eastAsia="Times New Roman" w:hAnsi="Times New Roman" w:cs="Times New Roman"/>
          <w:sz w:val="24"/>
        </w:rPr>
        <w:t xml:space="preserve">utilizar-se-ão recursos provenientes do excesso de arrecadação da fonte de recursos 01- 0710 0000 0000 – Transferência Especial do Estado, no valor de até R$ 210.000,00, e o valor de R$10.000,00 na fonte de recursos 01 – 0500 0000 0000 – Recursos não vinculados de impostos, utilizando anulação parcial da dotação nº 798 </w:t>
      </w:r>
    </w:p>
    <w:p w14:paraId="6AEC286B" w14:textId="77777777" w:rsidR="0042551B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D77C19" w14:textId="77777777" w:rsidR="0042551B" w:rsidRDefault="00000000">
      <w:pPr>
        <w:spacing w:after="10" w:line="249" w:lineRule="auto"/>
        <w:ind w:left="718" w:right="4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3º.</w:t>
      </w:r>
      <w:r>
        <w:rPr>
          <w:rFonts w:ascii="Times New Roman" w:eastAsia="Times New Roman" w:hAnsi="Times New Roman" w:cs="Times New Roman"/>
          <w:sz w:val="24"/>
        </w:rPr>
        <w:t xml:space="preserve"> Esta Lei entra em vigor na data da sua publicação. </w:t>
      </w:r>
    </w:p>
    <w:p w14:paraId="65C07BDC" w14:textId="77777777" w:rsidR="0042551B" w:rsidRDefault="00000000">
      <w:pPr>
        <w:spacing w:after="2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C8A48" w14:textId="77777777" w:rsidR="0042551B" w:rsidRDefault="00000000">
      <w:pPr>
        <w:spacing w:after="0"/>
        <w:ind w:right="6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Prefeitura Municipal de Araxá, 28 de maio de 2026. </w:t>
      </w:r>
    </w:p>
    <w:p w14:paraId="0D31A58E" w14:textId="77777777" w:rsidR="0042551B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8F14F" w14:textId="77777777" w:rsidR="0042551B" w:rsidRDefault="00000000">
      <w:pPr>
        <w:spacing w:after="3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3E2A6F" w14:textId="77777777" w:rsidR="0042551B" w:rsidRDefault="00000000">
      <w:pPr>
        <w:spacing w:after="26"/>
        <w:ind w:left="10" w:right="6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RUBENS MAGELA DA SILVA </w:t>
      </w:r>
    </w:p>
    <w:p w14:paraId="0BEEA9C9" w14:textId="77777777" w:rsidR="0042551B" w:rsidRDefault="00000000">
      <w:pPr>
        <w:spacing w:after="26"/>
        <w:ind w:left="10" w:right="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Prefeito Municipal de Araxá </w:t>
      </w:r>
    </w:p>
    <w:sectPr w:rsidR="0042551B">
      <w:pgSz w:w="11906" w:h="16838"/>
      <w:pgMar w:top="1018" w:right="1640" w:bottom="14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1B"/>
    <w:rsid w:val="0042551B"/>
    <w:rsid w:val="007C7DC0"/>
    <w:rsid w:val="00D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A3D5"/>
  <w15:docId w15:val="{516BA006-3A4C-453B-BCCA-B55D53E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41" w:hanging="10"/>
      <w:jc w:val="right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516" w:hanging="10"/>
      <w:jc w:val="center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18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Arnildo Antônio Morais</dc:creator>
  <cp:keywords/>
  <cp:lastModifiedBy>Cintia Alves</cp:lastModifiedBy>
  <cp:revision>2</cp:revision>
  <dcterms:created xsi:type="dcterms:W3CDTF">2026-05-28T15:19:00Z</dcterms:created>
  <dcterms:modified xsi:type="dcterms:W3CDTF">2026-05-28T15:19:00Z</dcterms:modified>
</cp:coreProperties>
</file>