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66C" w:rsidRDefault="009F766C" w:rsidP="009F766C">
      <w:pPr>
        <w:tabs>
          <w:tab w:val="left" w:pos="2552"/>
        </w:tabs>
        <w:jc w:val="center"/>
        <w:rPr>
          <w:sz w:val="28"/>
          <w:szCs w:val="28"/>
        </w:rPr>
      </w:pPr>
    </w:p>
    <w:p w:rsidR="009F766C" w:rsidRDefault="009F766C" w:rsidP="009F766C">
      <w:pPr>
        <w:tabs>
          <w:tab w:val="left" w:pos="2552"/>
        </w:tabs>
        <w:jc w:val="center"/>
        <w:rPr>
          <w:sz w:val="28"/>
          <w:szCs w:val="28"/>
        </w:rPr>
      </w:pPr>
    </w:p>
    <w:p w:rsidR="009F766C" w:rsidRDefault="009F766C" w:rsidP="009F766C">
      <w:pPr>
        <w:tabs>
          <w:tab w:val="left" w:pos="255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LEI N. 7.135 DE 22 DE MARÇO </w:t>
      </w:r>
      <w:r w:rsidRPr="00C47F89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Pr="00C47F89">
        <w:rPr>
          <w:sz w:val="28"/>
          <w:szCs w:val="28"/>
        </w:rPr>
        <w:t>.</w:t>
      </w:r>
    </w:p>
    <w:p w:rsidR="009F766C" w:rsidRDefault="009F766C" w:rsidP="009F766C">
      <w:pPr>
        <w:tabs>
          <w:tab w:val="left" w:pos="2552"/>
        </w:tabs>
        <w:jc w:val="center"/>
        <w:rPr>
          <w:sz w:val="28"/>
          <w:szCs w:val="28"/>
        </w:rPr>
      </w:pPr>
    </w:p>
    <w:p w:rsidR="009F766C" w:rsidRPr="00C47F89" w:rsidRDefault="009F766C" w:rsidP="009F766C">
      <w:pPr>
        <w:tabs>
          <w:tab w:val="left" w:pos="2552"/>
        </w:tabs>
        <w:jc w:val="center"/>
        <w:rPr>
          <w:sz w:val="28"/>
          <w:szCs w:val="28"/>
        </w:rPr>
      </w:pPr>
    </w:p>
    <w:p w:rsidR="009F766C" w:rsidRPr="00E95539" w:rsidRDefault="009F766C" w:rsidP="009F766C">
      <w:pPr>
        <w:ind w:left="2832"/>
        <w:jc w:val="both"/>
        <w:rPr>
          <w:rFonts w:eastAsia="Calibri"/>
          <w:sz w:val="28"/>
          <w:szCs w:val="28"/>
        </w:rPr>
      </w:pPr>
      <w:r w:rsidRPr="00E95539">
        <w:rPr>
          <w:rFonts w:eastAsia="Calibri"/>
          <w:sz w:val="28"/>
          <w:szCs w:val="28"/>
        </w:rPr>
        <w:t xml:space="preserve">Autoriza </w:t>
      </w:r>
      <w:r>
        <w:rPr>
          <w:rFonts w:eastAsia="Calibri"/>
          <w:sz w:val="28"/>
          <w:szCs w:val="28"/>
        </w:rPr>
        <w:t>o Poder Executivo a celebrar Termo de Fomento com o Conselho Comunitário de Segurança Pública de Araxá</w:t>
      </w:r>
      <w:r w:rsidRPr="00E95539">
        <w:rPr>
          <w:rFonts w:eastAsia="Calibri"/>
          <w:sz w:val="28"/>
          <w:szCs w:val="28"/>
        </w:rPr>
        <w:t>.</w:t>
      </w:r>
    </w:p>
    <w:p w:rsidR="009F766C" w:rsidRDefault="009F766C" w:rsidP="009F766C">
      <w:pPr>
        <w:jc w:val="right"/>
        <w:rPr>
          <w:rFonts w:eastAsia="Calibri"/>
          <w:b/>
          <w:sz w:val="28"/>
          <w:szCs w:val="28"/>
        </w:rPr>
      </w:pPr>
    </w:p>
    <w:p w:rsidR="009F766C" w:rsidRPr="00C47F89" w:rsidRDefault="009F766C" w:rsidP="009F766C">
      <w:pPr>
        <w:jc w:val="right"/>
        <w:rPr>
          <w:rFonts w:eastAsia="Calibri"/>
          <w:b/>
          <w:sz w:val="28"/>
          <w:szCs w:val="28"/>
        </w:rPr>
      </w:pPr>
    </w:p>
    <w:p w:rsidR="009F766C" w:rsidRDefault="009F766C" w:rsidP="009F766C">
      <w:pPr>
        <w:ind w:firstLine="708"/>
        <w:jc w:val="both"/>
        <w:rPr>
          <w:rFonts w:eastAsia="Calibri"/>
          <w:snapToGrid w:val="0"/>
          <w:sz w:val="28"/>
          <w:szCs w:val="28"/>
        </w:rPr>
      </w:pPr>
      <w:r w:rsidRPr="00C47F89">
        <w:rPr>
          <w:rFonts w:eastAsia="Calibri"/>
          <w:snapToGrid w:val="0"/>
          <w:sz w:val="28"/>
          <w:szCs w:val="28"/>
        </w:rPr>
        <w:t xml:space="preserve">A </w:t>
      </w:r>
      <w:r w:rsidRPr="00C47F89">
        <w:rPr>
          <w:rFonts w:eastAsia="Calibri"/>
          <w:b/>
          <w:snapToGrid w:val="0"/>
          <w:sz w:val="28"/>
          <w:szCs w:val="28"/>
        </w:rPr>
        <w:t>CÂMARA MUNICIPAL DE ARAXÁ</w:t>
      </w:r>
      <w:r w:rsidRPr="00C47F89">
        <w:rPr>
          <w:rFonts w:eastAsia="Calibri"/>
          <w:snapToGrid w:val="0"/>
          <w:sz w:val="28"/>
          <w:szCs w:val="28"/>
        </w:rPr>
        <w:t xml:space="preserve">, com a Graça de Deus aprova e eu, Prefeito, sanciono e promulgo a seguinte Lei: </w:t>
      </w:r>
    </w:p>
    <w:p w:rsidR="009F766C" w:rsidRPr="00C47F89" w:rsidRDefault="009F766C" w:rsidP="009F766C">
      <w:pPr>
        <w:ind w:firstLine="708"/>
        <w:jc w:val="both"/>
        <w:rPr>
          <w:rFonts w:eastAsia="Calibri"/>
          <w:snapToGrid w:val="0"/>
          <w:sz w:val="28"/>
          <w:szCs w:val="28"/>
        </w:rPr>
      </w:pPr>
    </w:p>
    <w:p w:rsidR="009F766C" w:rsidRDefault="009F766C" w:rsidP="009F766C">
      <w:pPr>
        <w:keepNext/>
        <w:ind w:firstLine="720"/>
        <w:jc w:val="both"/>
        <w:outlineLvl w:val="0"/>
        <w:rPr>
          <w:sz w:val="28"/>
          <w:szCs w:val="28"/>
        </w:rPr>
      </w:pPr>
      <w:r w:rsidRPr="00C47F89">
        <w:rPr>
          <w:b/>
          <w:sz w:val="28"/>
          <w:szCs w:val="28"/>
        </w:rPr>
        <w:t>Art. 1º.</w:t>
      </w:r>
      <w:r w:rsidRPr="00C47F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Fica o </w:t>
      </w:r>
      <w:r w:rsidRPr="002869FA">
        <w:rPr>
          <w:b/>
          <w:shadow/>
          <w:sz w:val="28"/>
          <w:szCs w:val="28"/>
        </w:rPr>
        <w:t>Município de Araxá</w:t>
      </w:r>
      <w:r>
        <w:rPr>
          <w:sz w:val="28"/>
          <w:szCs w:val="28"/>
        </w:rPr>
        <w:t xml:space="preserve">, autorizado a firmar </w:t>
      </w:r>
      <w:r w:rsidRPr="002869FA">
        <w:rPr>
          <w:b/>
          <w:shadow/>
          <w:sz w:val="28"/>
          <w:szCs w:val="28"/>
        </w:rPr>
        <w:t>Termo de Fomento</w:t>
      </w:r>
      <w:r>
        <w:rPr>
          <w:sz w:val="28"/>
          <w:szCs w:val="28"/>
        </w:rPr>
        <w:t xml:space="preserve"> com o </w:t>
      </w:r>
      <w:r w:rsidRPr="002869FA">
        <w:rPr>
          <w:b/>
          <w:shadow/>
          <w:sz w:val="28"/>
          <w:szCs w:val="28"/>
        </w:rPr>
        <w:t>Conselho Municipal se Segurança Pública de Araxá</w:t>
      </w:r>
      <w:r>
        <w:rPr>
          <w:sz w:val="28"/>
          <w:szCs w:val="28"/>
        </w:rPr>
        <w:t xml:space="preserve"> – CONSEP, inscrito no CNPJ sob o n.º 06.697.814/0001-03, no sentido de conceder-lhe subvenção social no valor de R$ 164.985,78 (centro e sessenta e quatro mil, novecentos e oitenta e cinco reais e setenta e oito centavos), como forma de permitir mútua cooperação para fins de desenvolvimento do “Programa de mãos dadas/patronato – redução da criminalidade e violência e promoção da defesa social, responsabilidade de todos”. </w:t>
      </w:r>
    </w:p>
    <w:p w:rsidR="009F766C" w:rsidRPr="00C47F89" w:rsidRDefault="009F766C" w:rsidP="009F766C">
      <w:pPr>
        <w:keepNext/>
        <w:ind w:firstLine="720"/>
        <w:jc w:val="both"/>
        <w:outlineLvl w:val="0"/>
        <w:rPr>
          <w:sz w:val="28"/>
          <w:szCs w:val="28"/>
        </w:rPr>
      </w:pPr>
    </w:p>
    <w:p w:rsidR="009F766C" w:rsidRDefault="009F766C" w:rsidP="009F766C">
      <w:pPr>
        <w:ind w:firstLine="720"/>
        <w:jc w:val="both"/>
        <w:rPr>
          <w:rFonts w:eastAsia="Calibri"/>
          <w:sz w:val="28"/>
          <w:szCs w:val="28"/>
        </w:rPr>
      </w:pPr>
      <w:r w:rsidRPr="00C47F89">
        <w:rPr>
          <w:rFonts w:eastAsia="Calibri"/>
          <w:b/>
          <w:sz w:val="28"/>
          <w:szCs w:val="28"/>
        </w:rPr>
        <w:t>Art. 2º</w:t>
      </w:r>
      <w:r w:rsidRPr="00C47F89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Para fazer face às despesas decorrentes da presente Lei, serão utilizados recursos consignados no orçamento vigente sob a ficha número 275.</w:t>
      </w:r>
    </w:p>
    <w:p w:rsidR="009F766C" w:rsidRPr="00C47F89" w:rsidRDefault="009F766C" w:rsidP="009F766C">
      <w:pPr>
        <w:ind w:firstLine="720"/>
        <w:jc w:val="both"/>
        <w:rPr>
          <w:rFonts w:eastAsia="Calibri"/>
          <w:sz w:val="28"/>
          <w:szCs w:val="28"/>
        </w:rPr>
      </w:pPr>
    </w:p>
    <w:p w:rsidR="009F766C" w:rsidRDefault="009F766C" w:rsidP="009F766C">
      <w:pPr>
        <w:ind w:firstLine="720"/>
        <w:jc w:val="both"/>
        <w:rPr>
          <w:rFonts w:eastAsia="Calibri"/>
          <w:sz w:val="28"/>
          <w:szCs w:val="28"/>
        </w:rPr>
      </w:pPr>
      <w:r w:rsidRPr="00C47F89">
        <w:rPr>
          <w:rFonts w:eastAsia="Calibri"/>
          <w:sz w:val="28"/>
          <w:szCs w:val="28"/>
        </w:rPr>
        <w:t xml:space="preserve"> </w:t>
      </w:r>
      <w:r w:rsidRPr="00C47F89">
        <w:rPr>
          <w:rFonts w:eastAsia="Calibri"/>
          <w:b/>
          <w:sz w:val="28"/>
          <w:szCs w:val="28"/>
        </w:rPr>
        <w:t>Art. 3º</w:t>
      </w:r>
      <w:r w:rsidRPr="00C47F89">
        <w:rPr>
          <w:rFonts w:eastAsia="Calibri"/>
          <w:sz w:val="28"/>
          <w:szCs w:val="28"/>
        </w:rPr>
        <w:t>.  Esta lei entra em vigor na data de sua publicação.</w:t>
      </w:r>
    </w:p>
    <w:p w:rsidR="009F766C" w:rsidRPr="00C47F89" w:rsidRDefault="009F766C" w:rsidP="009F766C">
      <w:pPr>
        <w:ind w:firstLine="720"/>
        <w:jc w:val="both"/>
        <w:rPr>
          <w:rFonts w:eastAsia="Calibri"/>
          <w:sz w:val="28"/>
          <w:szCs w:val="28"/>
        </w:rPr>
      </w:pPr>
    </w:p>
    <w:p w:rsidR="009F766C" w:rsidRPr="00C47F89" w:rsidRDefault="009F766C" w:rsidP="009F766C">
      <w:pPr>
        <w:autoSpaceDE w:val="0"/>
        <w:autoSpaceDN w:val="0"/>
        <w:adjustRightInd w:val="0"/>
        <w:ind w:left="720"/>
        <w:jc w:val="right"/>
        <w:rPr>
          <w:rFonts w:eastAsia="Calibri"/>
          <w:sz w:val="28"/>
          <w:szCs w:val="28"/>
        </w:rPr>
      </w:pPr>
    </w:p>
    <w:p w:rsidR="009F766C" w:rsidRPr="00C47F89" w:rsidRDefault="009F766C" w:rsidP="009F766C">
      <w:pPr>
        <w:jc w:val="center"/>
        <w:rPr>
          <w:snapToGrid w:val="0"/>
          <w:sz w:val="28"/>
          <w:szCs w:val="28"/>
        </w:rPr>
      </w:pPr>
    </w:p>
    <w:p w:rsidR="009F766C" w:rsidRPr="00C47F89" w:rsidRDefault="009F766C" w:rsidP="009F766C">
      <w:pPr>
        <w:jc w:val="center"/>
        <w:rPr>
          <w:snapToGrid w:val="0"/>
          <w:sz w:val="28"/>
          <w:szCs w:val="28"/>
        </w:rPr>
      </w:pPr>
    </w:p>
    <w:p w:rsidR="009F766C" w:rsidRPr="00C47F89" w:rsidRDefault="009F766C" w:rsidP="009F766C">
      <w:pPr>
        <w:ind w:firstLine="720"/>
        <w:jc w:val="center"/>
        <w:rPr>
          <w:rFonts w:eastAsia="Calibri"/>
          <w:sz w:val="28"/>
          <w:szCs w:val="28"/>
        </w:rPr>
      </w:pPr>
      <w:r w:rsidRPr="00C47F89">
        <w:rPr>
          <w:rFonts w:eastAsia="Calibri"/>
          <w:sz w:val="28"/>
          <w:szCs w:val="28"/>
        </w:rPr>
        <w:t>ARACELY DE PAULA</w:t>
      </w:r>
    </w:p>
    <w:p w:rsidR="009F766C" w:rsidRPr="00C47F89" w:rsidRDefault="009F766C" w:rsidP="009F766C">
      <w:pPr>
        <w:ind w:firstLine="720"/>
        <w:jc w:val="center"/>
        <w:rPr>
          <w:sz w:val="28"/>
          <w:szCs w:val="28"/>
        </w:rPr>
      </w:pPr>
      <w:r w:rsidRPr="00C47F89">
        <w:rPr>
          <w:rFonts w:eastAsia="Calibri"/>
          <w:sz w:val="28"/>
          <w:szCs w:val="28"/>
        </w:rPr>
        <w:t>Prefeito Municipal de Araxá</w:t>
      </w:r>
    </w:p>
    <w:p w:rsidR="009F766C" w:rsidRDefault="009F766C" w:rsidP="009F766C">
      <w:pPr>
        <w:rPr>
          <w:szCs w:val="32"/>
        </w:rPr>
      </w:pPr>
    </w:p>
    <w:p w:rsidR="008B5B3D" w:rsidRDefault="008B5B3D"/>
    <w:sectPr w:rsidR="008B5B3D" w:rsidSect="008B5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766C"/>
    <w:rsid w:val="00040402"/>
    <w:rsid w:val="0021132C"/>
    <w:rsid w:val="002B68E0"/>
    <w:rsid w:val="00386202"/>
    <w:rsid w:val="00613A7D"/>
    <w:rsid w:val="0067454B"/>
    <w:rsid w:val="008B5B3D"/>
    <w:rsid w:val="008E5546"/>
    <w:rsid w:val="009D5A4C"/>
    <w:rsid w:val="009F766C"/>
    <w:rsid w:val="00A77DCF"/>
    <w:rsid w:val="00FB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66C"/>
    <w:pPr>
      <w:jc w:val="left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girlaine</dc:creator>
  <cp:lastModifiedBy>girlaine</cp:lastModifiedBy>
  <cp:revision>1</cp:revision>
  <dcterms:created xsi:type="dcterms:W3CDTF">2017-07-06T19:44:00Z</dcterms:created>
  <dcterms:modified xsi:type="dcterms:W3CDTF">2017-07-06T19:45:00Z</dcterms:modified>
</cp:coreProperties>
</file>