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46" w:rsidRPr="00657069" w:rsidRDefault="00796746" w:rsidP="007967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28"/>
          <w:szCs w:val="28"/>
        </w:rPr>
      </w:pPr>
      <w:r w:rsidRPr="00657069">
        <w:rPr>
          <w:rFonts w:ascii="Times New Roman" w:eastAsia="DejaVu Sans" w:hAnsi="Times New Roman" w:cs="Times New Roman"/>
          <w:kern w:val="3"/>
          <w:sz w:val="28"/>
          <w:szCs w:val="28"/>
        </w:rPr>
        <w:t>L</w:t>
      </w:r>
      <w:r>
        <w:rPr>
          <w:rFonts w:ascii="Times New Roman" w:eastAsia="DejaVu Sans" w:hAnsi="Times New Roman" w:cs="Times New Roman"/>
          <w:kern w:val="3"/>
          <w:sz w:val="28"/>
          <w:szCs w:val="28"/>
        </w:rPr>
        <w:t xml:space="preserve">EI N. 7147 DE 06 DE ABRIL DE </w:t>
      </w:r>
      <w:r w:rsidRPr="00657069">
        <w:rPr>
          <w:rFonts w:ascii="Times New Roman" w:eastAsia="DejaVu Sans" w:hAnsi="Times New Roman" w:cs="Times New Roman"/>
          <w:kern w:val="3"/>
          <w:sz w:val="28"/>
          <w:szCs w:val="28"/>
        </w:rPr>
        <w:t>2017</w:t>
      </w:r>
      <w:r>
        <w:rPr>
          <w:rFonts w:ascii="Times New Roman" w:eastAsia="DejaVu Sans" w:hAnsi="Times New Roman" w:cs="Times New Roman"/>
          <w:kern w:val="3"/>
          <w:sz w:val="28"/>
          <w:szCs w:val="28"/>
        </w:rPr>
        <w:t>.</w:t>
      </w:r>
    </w:p>
    <w:p w:rsidR="00796746" w:rsidRPr="00657069" w:rsidRDefault="00796746" w:rsidP="0079674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96746" w:rsidRDefault="00796746" w:rsidP="00796746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657069">
        <w:rPr>
          <w:rFonts w:ascii="Times New Roman" w:hAnsi="Times New Roman" w:cs="Times New Roman"/>
          <w:sz w:val="28"/>
          <w:szCs w:val="28"/>
        </w:rPr>
        <w:t>Autoriza a readequação do pagamento da remuneração dos profissionais da educação na forma que menciona, e da outras providências.</w:t>
      </w:r>
    </w:p>
    <w:p w:rsidR="00796746" w:rsidRPr="00657069" w:rsidRDefault="00796746" w:rsidP="00796746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796746" w:rsidRPr="00657069" w:rsidRDefault="00796746" w:rsidP="007967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746" w:rsidRPr="00657069" w:rsidRDefault="00796746" w:rsidP="00796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069">
        <w:rPr>
          <w:rFonts w:ascii="Times New Roman" w:hAnsi="Times New Roman" w:cs="Times New Roman"/>
          <w:b/>
          <w:sz w:val="28"/>
          <w:szCs w:val="28"/>
        </w:rPr>
        <w:tab/>
      </w:r>
      <w:r w:rsidRPr="0065706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57069">
        <w:rPr>
          <w:rFonts w:ascii="Times New Roman" w:hAnsi="Times New Roman" w:cs="Times New Roman"/>
          <w:b/>
          <w:sz w:val="28"/>
          <w:szCs w:val="28"/>
        </w:rPr>
        <w:t xml:space="preserve">A CÂMARA MUNICIPAL DE ARAXÁ, </w:t>
      </w:r>
      <w:r w:rsidRPr="00657069">
        <w:rPr>
          <w:rFonts w:ascii="Times New Roman" w:hAnsi="Times New Roman" w:cs="Times New Roman"/>
          <w:sz w:val="28"/>
          <w:szCs w:val="28"/>
        </w:rPr>
        <w:t>com a Graça de Deus aprova e eu, Prefeito, sanciono e promulgo a seguinte lei:</w:t>
      </w:r>
    </w:p>
    <w:p w:rsidR="00796746" w:rsidRPr="00657069" w:rsidRDefault="00796746" w:rsidP="007967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746" w:rsidRPr="00657069" w:rsidRDefault="00796746" w:rsidP="007967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069">
        <w:rPr>
          <w:rFonts w:ascii="Times New Roman" w:hAnsi="Times New Roman" w:cs="Times New Roman"/>
          <w:b/>
          <w:sz w:val="28"/>
          <w:szCs w:val="28"/>
        </w:rPr>
        <w:tab/>
      </w:r>
      <w:r w:rsidRPr="0065706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57069">
        <w:rPr>
          <w:rFonts w:ascii="Times New Roman" w:hAnsi="Times New Roman" w:cs="Times New Roman"/>
          <w:b/>
          <w:sz w:val="28"/>
          <w:szCs w:val="28"/>
        </w:rPr>
        <w:t>Art. 1º</w:t>
      </w:r>
      <w:r w:rsidRPr="00657069">
        <w:rPr>
          <w:rFonts w:ascii="Times New Roman" w:hAnsi="Times New Roman" w:cs="Times New Roman"/>
          <w:sz w:val="28"/>
          <w:szCs w:val="28"/>
        </w:rPr>
        <w:t>. Fica autorizado o pagamento retroativo dos valores dos</w:t>
      </w:r>
      <w:r w:rsidRPr="00657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069">
        <w:rPr>
          <w:rFonts w:ascii="Times New Roman" w:hAnsi="Times New Roman" w:cs="Times New Roman"/>
          <w:sz w:val="28"/>
          <w:szCs w:val="28"/>
        </w:rPr>
        <w:t>reajustes estipulados na lei federal nº 11.738/2.008, de 11,36 %, para os três primeiros meses de 2016, perfazendo o montante de R$ 886.279,14 (Oitocentos e oitenta e seis mil, duzentos e setenta e nove reais e quatorze centavos); e de 7,64% para os três primeiros meses de 2017, perfazendo o montante de R$ 616.389,49 (Seiscentos e dezesseis mil, trezentos e oitenta e nove reais, e quarenta e nove centavos), aos vencimentos básicos do quadro de remuneração dos Professores de Educação Básica – PEB, dos Especialistas de Educação Básica - EEB e dos Professores Adjuntos de Educação Infantil – PAEI.</w:t>
      </w:r>
    </w:p>
    <w:p w:rsidR="00796746" w:rsidRPr="00657069" w:rsidRDefault="00796746" w:rsidP="007967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746" w:rsidRPr="00657069" w:rsidRDefault="00796746" w:rsidP="00796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069">
        <w:rPr>
          <w:rFonts w:ascii="Times New Roman" w:hAnsi="Times New Roman" w:cs="Times New Roman"/>
          <w:b/>
          <w:sz w:val="28"/>
          <w:szCs w:val="28"/>
        </w:rPr>
        <w:tab/>
      </w:r>
      <w:r w:rsidRPr="0065706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57069">
        <w:rPr>
          <w:rFonts w:ascii="Times New Roman" w:hAnsi="Times New Roman" w:cs="Times New Roman"/>
          <w:b/>
          <w:sz w:val="28"/>
          <w:szCs w:val="28"/>
        </w:rPr>
        <w:t xml:space="preserve">Art. 2º. </w:t>
      </w:r>
      <w:r w:rsidRPr="00657069">
        <w:rPr>
          <w:rFonts w:ascii="Times New Roman" w:hAnsi="Times New Roman" w:cs="Times New Roman"/>
          <w:sz w:val="28"/>
          <w:szCs w:val="28"/>
        </w:rPr>
        <w:t>O pagamento acumulado do valor de R$ 1.502.668,64 (Um milhão, quinhentos e dois mil, seiscentos e sessenta e oito reais, e sessenta e quatro centavos) será efetuado em nove parcelas mensais consecutivas, com inicio na folha de pagamento de abril do presente ano.</w:t>
      </w:r>
    </w:p>
    <w:p w:rsidR="00796746" w:rsidRPr="00657069" w:rsidRDefault="00796746" w:rsidP="00796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746" w:rsidRPr="00657069" w:rsidRDefault="00796746" w:rsidP="00796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69">
        <w:rPr>
          <w:rFonts w:ascii="Times New Roman" w:hAnsi="Times New Roman" w:cs="Times New Roman"/>
          <w:b/>
          <w:sz w:val="28"/>
          <w:szCs w:val="28"/>
        </w:rPr>
        <w:tab/>
      </w:r>
      <w:r w:rsidRPr="0065706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57069">
        <w:rPr>
          <w:rFonts w:ascii="Times New Roman" w:hAnsi="Times New Roman" w:cs="Times New Roman"/>
          <w:b/>
          <w:sz w:val="28"/>
          <w:szCs w:val="28"/>
        </w:rPr>
        <w:t xml:space="preserve">Art. 3º. </w:t>
      </w:r>
      <w:r w:rsidRPr="00657069">
        <w:rPr>
          <w:rFonts w:ascii="Times New Roman" w:hAnsi="Times New Roman" w:cs="Times New Roman"/>
          <w:sz w:val="28"/>
          <w:szCs w:val="28"/>
        </w:rPr>
        <w:t>Para realizar as despesas previstas na presente Lei serão utilizados recursos das fichas orçamentárias da categoria de pagamento de pessoal da Secretaria Municipal de Educação.</w:t>
      </w:r>
    </w:p>
    <w:p w:rsidR="00796746" w:rsidRPr="00657069" w:rsidRDefault="00796746" w:rsidP="0079674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96746" w:rsidRPr="00657069" w:rsidRDefault="00796746" w:rsidP="00796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069">
        <w:rPr>
          <w:rFonts w:ascii="Times New Roman" w:hAnsi="Times New Roman" w:cs="Times New Roman"/>
          <w:b/>
          <w:sz w:val="28"/>
          <w:szCs w:val="28"/>
        </w:rPr>
        <w:tab/>
      </w:r>
      <w:r w:rsidRPr="0065706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57069">
        <w:rPr>
          <w:rFonts w:ascii="Times New Roman" w:hAnsi="Times New Roman" w:cs="Times New Roman"/>
          <w:b/>
          <w:sz w:val="28"/>
          <w:szCs w:val="28"/>
        </w:rPr>
        <w:t xml:space="preserve">Art. 4º. </w:t>
      </w:r>
      <w:r w:rsidRPr="00657069">
        <w:rPr>
          <w:rFonts w:ascii="Times New Roman" w:hAnsi="Times New Roman" w:cs="Times New Roman"/>
          <w:sz w:val="28"/>
          <w:szCs w:val="28"/>
        </w:rPr>
        <w:t>Esta Lei entra em vigor na data de sua publicação, valendo seus efeitos a partir de 01 de abril de 2017.</w:t>
      </w:r>
    </w:p>
    <w:p w:rsidR="00796746" w:rsidRPr="00657069" w:rsidRDefault="00796746" w:rsidP="00796746">
      <w:pPr>
        <w:widowControl w:val="0"/>
        <w:tabs>
          <w:tab w:val="left" w:pos="709"/>
          <w:tab w:val="center" w:pos="4252"/>
          <w:tab w:val="left" w:pos="559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</w:p>
    <w:p w:rsidR="00796746" w:rsidRPr="00657069" w:rsidRDefault="00796746" w:rsidP="00796746">
      <w:pPr>
        <w:widowControl w:val="0"/>
        <w:tabs>
          <w:tab w:val="left" w:pos="709"/>
          <w:tab w:val="center" w:pos="4252"/>
          <w:tab w:val="left" w:pos="559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</w:p>
    <w:p w:rsidR="00796746" w:rsidRPr="00657069" w:rsidRDefault="00796746" w:rsidP="00796746">
      <w:pPr>
        <w:widowControl w:val="0"/>
        <w:tabs>
          <w:tab w:val="left" w:pos="709"/>
          <w:tab w:val="center" w:pos="4252"/>
          <w:tab w:val="left" w:pos="559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</w:p>
    <w:p w:rsidR="00796746" w:rsidRPr="00657069" w:rsidRDefault="00796746" w:rsidP="00796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1" w:right="1" w:firstLine="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7069">
        <w:rPr>
          <w:rFonts w:ascii="Times New Roman" w:eastAsia="Calibri" w:hAnsi="Times New Roman" w:cs="Times New Roman"/>
          <w:sz w:val="28"/>
          <w:szCs w:val="28"/>
        </w:rPr>
        <w:t>ARACELY DE PAULA</w:t>
      </w:r>
    </w:p>
    <w:p w:rsidR="00796746" w:rsidRPr="00657069" w:rsidRDefault="00796746" w:rsidP="007967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069">
        <w:rPr>
          <w:rFonts w:ascii="Times New Roman" w:hAnsi="Times New Roman" w:cs="Times New Roman"/>
          <w:sz w:val="28"/>
          <w:szCs w:val="28"/>
        </w:rPr>
        <w:t>Prefeito Municipal de Araxá</w:t>
      </w:r>
    </w:p>
    <w:p w:rsidR="00796746" w:rsidRPr="00657069" w:rsidRDefault="00796746" w:rsidP="0079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6746" w:rsidRPr="00657069" w:rsidRDefault="00796746" w:rsidP="00796746">
      <w:pPr>
        <w:rPr>
          <w:rFonts w:ascii="Times New Roman" w:hAnsi="Times New Roman" w:cs="Times New Roman"/>
          <w:sz w:val="28"/>
          <w:szCs w:val="28"/>
        </w:rPr>
      </w:pPr>
    </w:p>
    <w:p w:rsidR="00796746" w:rsidRPr="00657069" w:rsidRDefault="00796746" w:rsidP="00796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F7E" w:rsidRDefault="00F81F7E"/>
    <w:sectPr w:rsidR="00F81F7E" w:rsidSect="006772BC">
      <w:headerReference w:type="default" r:id="rId4"/>
      <w:pgSz w:w="11906" w:h="16838"/>
      <w:pgMar w:top="2157" w:right="1133" w:bottom="709" w:left="1701" w:header="708" w:footer="66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6772BC">
      <w:trPr>
        <w:cantSplit/>
        <w:trHeight w:val="993"/>
      </w:trPr>
      <w:tc>
        <w:tcPr>
          <w:tcW w:w="1147" w:type="dxa"/>
        </w:tcPr>
        <w:p w:rsidR="006772BC" w:rsidRDefault="00796746" w:rsidP="006772BC">
          <w:pPr>
            <w:rPr>
              <w:sz w:val="16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47700" cy="6477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</w:tcPr>
        <w:p w:rsidR="006772BC" w:rsidRPr="00012161" w:rsidRDefault="00796746" w:rsidP="00012161">
          <w:pPr>
            <w:pStyle w:val="Ttulo1"/>
            <w:jc w:val="center"/>
            <w:rPr>
              <w:rFonts w:ascii="Arial" w:hAnsi="Arial" w:cs="Arial"/>
              <w:b w:val="0"/>
              <w:color w:val="auto"/>
              <w:sz w:val="36"/>
            </w:rPr>
          </w:pPr>
          <w:r w:rsidRPr="00012161">
            <w:rPr>
              <w:rFonts w:ascii="Arial" w:hAnsi="Arial" w:cs="Arial"/>
              <w:b w:val="0"/>
              <w:color w:val="auto"/>
              <w:sz w:val="36"/>
            </w:rPr>
            <w:t>PREFEITURA MUNICIPAL DE ARAXÁ</w:t>
          </w:r>
        </w:p>
        <w:p w:rsidR="006772BC" w:rsidRPr="00FD7B16" w:rsidRDefault="00796746" w:rsidP="00012161">
          <w:pPr>
            <w:jc w:val="center"/>
            <w:rPr>
              <w:sz w:val="18"/>
            </w:rPr>
          </w:pPr>
          <w:r w:rsidRPr="00012161">
            <w:rPr>
              <w:rFonts w:ascii="Arial" w:hAnsi="Arial" w:cs="Arial"/>
              <w:sz w:val="18"/>
            </w:rPr>
            <w:t>ESTADO DE MINAS GERAIS</w:t>
          </w:r>
        </w:p>
      </w:tc>
    </w:tr>
  </w:tbl>
  <w:p w:rsidR="006772BC" w:rsidRPr="00F3331F" w:rsidRDefault="00796746" w:rsidP="006772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96746"/>
    <w:rsid w:val="00796746"/>
    <w:rsid w:val="00F8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746"/>
  </w:style>
  <w:style w:type="paragraph" w:styleId="Ttulo1">
    <w:name w:val="heading 1"/>
    <w:basedOn w:val="Normal"/>
    <w:next w:val="Normal"/>
    <w:link w:val="Ttulo1Char"/>
    <w:uiPriority w:val="9"/>
    <w:qFormat/>
    <w:rsid w:val="007967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67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96746"/>
    <w:pPr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96746"/>
    <w:rPr>
      <w:rFonts w:ascii="Arial" w:eastAsia="Times New Roman" w:hAnsi="Arial" w:cs="Arial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7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dcterms:created xsi:type="dcterms:W3CDTF">2017-07-07T19:29:00Z</dcterms:created>
  <dcterms:modified xsi:type="dcterms:W3CDTF">2017-07-07T19:30:00Z</dcterms:modified>
</cp:coreProperties>
</file>