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  <w:r w:rsidRPr="00510628">
        <w:rPr>
          <w:rFonts w:ascii="Times New Roman" w:hAnsi="Times New Roman" w:cs="Times New Roman"/>
          <w:b/>
        </w:rPr>
        <w:t xml:space="preserve"> L</w:t>
      </w:r>
      <w:r w:rsidR="00465A70">
        <w:rPr>
          <w:rFonts w:ascii="Times New Roman" w:hAnsi="Times New Roman" w:cs="Times New Roman"/>
          <w:b/>
        </w:rPr>
        <w:t>EI</w:t>
      </w:r>
      <w:r w:rsidRPr="00510628">
        <w:rPr>
          <w:rFonts w:ascii="Times New Roman" w:hAnsi="Times New Roman" w:cs="Times New Roman"/>
          <w:b/>
        </w:rPr>
        <w:t xml:space="preserve"> N.º</w:t>
      </w:r>
      <w:r w:rsidR="00465A70">
        <w:rPr>
          <w:rFonts w:ascii="Times New Roman" w:hAnsi="Times New Roman" w:cs="Times New Roman"/>
          <w:b/>
        </w:rPr>
        <w:t xml:space="preserve"> 7.7</w:t>
      </w:r>
      <w:r w:rsidR="00802FCA">
        <w:rPr>
          <w:rFonts w:ascii="Times New Roman" w:hAnsi="Times New Roman" w:cs="Times New Roman"/>
          <w:b/>
        </w:rPr>
        <w:t>9</w:t>
      </w:r>
      <w:r w:rsidR="008664A8">
        <w:rPr>
          <w:rFonts w:ascii="Times New Roman" w:hAnsi="Times New Roman" w:cs="Times New Roman"/>
          <w:b/>
        </w:rPr>
        <w:t>1</w:t>
      </w:r>
      <w:r w:rsidR="00465A70">
        <w:rPr>
          <w:rFonts w:ascii="Times New Roman" w:hAnsi="Times New Roman" w:cs="Times New Roman"/>
          <w:b/>
        </w:rPr>
        <w:t xml:space="preserve"> DE 22 DE ABRIL DE </w:t>
      </w:r>
      <w:r w:rsidRPr="00510628">
        <w:rPr>
          <w:rFonts w:ascii="Times New Roman" w:hAnsi="Times New Roman" w:cs="Times New Roman"/>
          <w:b/>
        </w:rPr>
        <w:t xml:space="preserve"> 2022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8664A8" w:rsidRDefault="008664A8" w:rsidP="008664A8">
      <w:pPr>
        <w:jc w:val="center"/>
        <w:rPr>
          <w:b/>
        </w:rPr>
      </w:pPr>
    </w:p>
    <w:p w:rsidR="008664A8" w:rsidRDefault="008664A8" w:rsidP="008664A8">
      <w:pPr>
        <w:jc w:val="both"/>
        <w:rPr>
          <w:b/>
        </w:rPr>
      </w:pPr>
    </w:p>
    <w:p w:rsidR="008664A8" w:rsidRDefault="008664A8" w:rsidP="008664A8">
      <w:pPr>
        <w:ind w:left="3402"/>
        <w:jc w:val="both"/>
        <w:rPr>
          <w:b/>
        </w:rPr>
      </w:pPr>
      <w:r>
        <w:rPr>
          <w:b/>
        </w:rPr>
        <w:t>Altera a redação do artigo 1.º da Lei Municipal n.º 3.517/1999, e dá outras providências.</w:t>
      </w:r>
    </w:p>
    <w:p w:rsidR="008664A8" w:rsidRDefault="008664A8" w:rsidP="008664A8">
      <w:pPr>
        <w:ind w:left="2836"/>
        <w:jc w:val="both"/>
        <w:rPr>
          <w:b/>
        </w:rPr>
      </w:pPr>
    </w:p>
    <w:p w:rsidR="008664A8" w:rsidRDefault="008664A8" w:rsidP="008664A8">
      <w:pPr>
        <w:jc w:val="both"/>
        <w:rPr>
          <w:b/>
        </w:rPr>
      </w:pPr>
    </w:p>
    <w:p w:rsidR="008664A8" w:rsidRDefault="008664A8" w:rsidP="008664A8">
      <w:pPr>
        <w:jc w:val="both"/>
        <w:rPr>
          <w:b/>
        </w:rPr>
      </w:pPr>
    </w:p>
    <w:p w:rsidR="008664A8" w:rsidRDefault="008664A8" w:rsidP="008664A8">
      <w:pPr>
        <w:jc w:val="both"/>
      </w:pPr>
      <w:r>
        <w:t xml:space="preserve">A </w:t>
      </w:r>
      <w:r>
        <w:rPr>
          <w:b/>
        </w:rPr>
        <w:t>CÂMARA MUNICIPAL DE ARAXÁ</w:t>
      </w:r>
      <w:r>
        <w:t>, com a Graça de Deus aprova e eu, Prefeito sanciono e promulgo a seguinte lei:</w:t>
      </w:r>
    </w:p>
    <w:p w:rsidR="008664A8" w:rsidRDefault="008664A8" w:rsidP="008664A8">
      <w:pPr>
        <w:jc w:val="both"/>
      </w:pPr>
    </w:p>
    <w:p w:rsidR="008664A8" w:rsidRDefault="008664A8" w:rsidP="008664A8">
      <w:pPr>
        <w:jc w:val="both"/>
        <w:rPr>
          <w:bCs/>
        </w:rPr>
      </w:pPr>
      <w:r>
        <w:rPr>
          <w:b/>
        </w:rPr>
        <w:t xml:space="preserve">Art. 1º. </w:t>
      </w:r>
      <w:r>
        <w:rPr>
          <w:bCs/>
        </w:rPr>
        <w:t>Fica alterada a redação do artigo 1.º da Lei Municipal n.º 3.517/1999, que passará a ter a seguinte redação:</w:t>
      </w:r>
    </w:p>
    <w:p w:rsidR="008664A8" w:rsidRDefault="008664A8" w:rsidP="008664A8">
      <w:pPr>
        <w:jc w:val="both"/>
        <w:rPr>
          <w:bCs/>
        </w:rPr>
      </w:pPr>
    </w:p>
    <w:p w:rsidR="008664A8" w:rsidRDefault="008664A8" w:rsidP="008664A8">
      <w:pPr>
        <w:ind w:left="1418"/>
        <w:jc w:val="both"/>
        <w:rPr>
          <w:bCs/>
          <w:i/>
          <w:iCs/>
        </w:rPr>
      </w:pPr>
      <w:r>
        <w:rPr>
          <w:b/>
          <w:i/>
          <w:iCs/>
        </w:rPr>
        <w:t xml:space="preserve">Art. 1º. </w:t>
      </w:r>
      <w:r>
        <w:rPr>
          <w:bCs/>
          <w:i/>
          <w:iCs/>
        </w:rPr>
        <w:t>O servidor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público municipal que no exercício de suas funções atue nos serviços assistenciais e administrativos da Rede de Urgência e Emergência do Município de Araxá, na atenção secundária, receberão adicional de urgência com valor correspondente a 50% (cinquenta por cento) do seu vencimento.</w:t>
      </w:r>
    </w:p>
    <w:p w:rsidR="008664A8" w:rsidRDefault="008664A8" w:rsidP="008664A8">
      <w:pPr>
        <w:ind w:left="1418"/>
        <w:jc w:val="both"/>
        <w:rPr>
          <w:bCs/>
        </w:rPr>
      </w:pPr>
      <w:r>
        <w:rPr>
          <w:bCs/>
          <w:i/>
          <w:iCs/>
        </w:rPr>
        <w:t>Parágrafo único. Portaria da Secretaria Municipal de Saúde definirá a estrutura física, assistencial e administrativa da Rede de Urgência e Emergência do Município de Araxá.</w:t>
      </w:r>
    </w:p>
    <w:p w:rsidR="008664A8" w:rsidRDefault="008664A8" w:rsidP="008664A8">
      <w:pPr>
        <w:jc w:val="both"/>
        <w:rPr>
          <w:bCs/>
        </w:rPr>
      </w:pPr>
    </w:p>
    <w:p w:rsidR="008664A8" w:rsidRDefault="008664A8" w:rsidP="008664A8">
      <w:pPr>
        <w:jc w:val="both"/>
      </w:pPr>
      <w:r>
        <w:rPr>
          <w:b/>
        </w:rPr>
        <w:t>Art. 2º</w:t>
      </w:r>
      <w:r>
        <w:rPr>
          <w:bCs/>
        </w:rPr>
        <w:t>.</w:t>
      </w:r>
      <w:r>
        <w:rPr>
          <w:b/>
        </w:rPr>
        <w:t xml:space="preserve"> </w:t>
      </w:r>
      <w:r>
        <w:t>Esta lei entra em vigor na data de sua publicação.</w:t>
      </w:r>
    </w:p>
    <w:p w:rsidR="008664A8" w:rsidRDefault="008664A8" w:rsidP="008664A8">
      <w:pPr>
        <w:jc w:val="both"/>
      </w:pPr>
    </w:p>
    <w:p w:rsidR="00510628" w:rsidRPr="00510628" w:rsidRDefault="00510628" w:rsidP="00510628">
      <w:pPr>
        <w:ind w:left="3545"/>
        <w:jc w:val="both"/>
        <w:rPr>
          <w:rFonts w:ascii="Times New Roman" w:hAnsi="Times New Roman" w:cs="Times New Roman"/>
        </w:rPr>
      </w:pPr>
    </w:p>
    <w:p w:rsidR="00F64860" w:rsidRPr="005B586A" w:rsidRDefault="00F64860" w:rsidP="00F64860">
      <w:pPr>
        <w:jc w:val="both"/>
        <w:rPr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465A70" w:rsidRPr="006002B8" w:rsidRDefault="00465A70" w:rsidP="00465A70">
      <w:pPr>
        <w:jc w:val="center"/>
        <w:rPr>
          <w:b/>
        </w:rPr>
      </w:pPr>
      <w:r w:rsidRPr="006002B8">
        <w:rPr>
          <w:b/>
        </w:rPr>
        <w:t>RUBENS MAGELA DA SILVA</w:t>
      </w:r>
    </w:p>
    <w:p w:rsidR="00465A70" w:rsidRPr="009A5F7B" w:rsidRDefault="00465A70" w:rsidP="00465A70">
      <w:pPr>
        <w:jc w:val="center"/>
        <w:rPr>
          <w:rFonts w:ascii="Times New Roman" w:hAnsi="Times New Roman" w:cs="Times New Roman"/>
        </w:rPr>
      </w:pPr>
      <w:r w:rsidRPr="006002B8">
        <w:rPr>
          <w:b/>
        </w:rPr>
        <w:t>Prefeito Municipal de Araxá</w:t>
      </w: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sectPr w:rsidR="00510628" w:rsidRPr="00510628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D86" w:rsidRDefault="00820D86" w:rsidP="00D23CBE">
      <w:r>
        <w:separator/>
      </w:r>
    </w:p>
  </w:endnote>
  <w:endnote w:type="continuationSeparator" w:id="0">
    <w:p w:rsidR="00820D86" w:rsidRDefault="00820D86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820D86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820D86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255789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D86" w:rsidRDefault="00820D86" w:rsidP="00D23CBE">
      <w:r>
        <w:separator/>
      </w:r>
    </w:p>
  </w:footnote>
  <w:footnote w:type="continuationSeparator" w:id="0">
    <w:p w:rsidR="00820D86" w:rsidRDefault="00820D86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557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255789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255789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557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23B7"/>
    <w:multiLevelType w:val="hybridMultilevel"/>
    <w:tmpl w:val="58FE597E"/>
    <w:lvl w:ilvl="0" w:tplc="74266050">
      <w:start w:val="1"/>
      <w:numFmt w:val="upperRoman"/>
      <w:lvlText w:val="%1-"/>
      <w:lvlJc w:val="left"/>
      <w:pPr>
        <w:ind w:left="2601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739E"/>
    <w:rsid w:val="000235CB"/>
    <w:rsid w:val="00025148"/>
    <w:rsid w:val="002168EB"/>
    <w:rsid w:val="00255789"/>
    <w:rsid w:val="002C2EB7"/>
    <w:rsid w:val="003944A8"/>
    <w:rsid w:val="00465A70"/>
    <w:rsid w:val="00471B33"/>
    <w:rsid w:val="00510628"/>
    <w:rsid w:val="00554ADB"/>
    <w:rsid w:val="005C3648"/>
    <w:rsid w:val="00631834"/>
    <w:rsid w:val="006A03C7"/>
    <w:rsid w:val="006A33E0"/>
    <w:rsid w:val="006E37A5"/>
    <w:rsid w:val="00744ED2"/>
    <w:rsid w:val="00771F83"/>
    <w:rsid w:val="007C6E67"/>
    <w:rsid w:val="00802FCA"/>
    <w:rsid w:val="00820D86"/>
    <w:rsid w:val="008664A8"/>
    <w:rsid w:val="00885478"/>
    <w:rsid w:val="008A3AB2"/>
    <w:rsid w:val="009347BC"/>
    <w:rsid w:val="009B2A91"/>
    <w:rsid w:val="00A66714"/>
    <w:rsid w:val="00A6739E"/>
    <w:rsid w:val="00AC0768"/>
    <w:rsid w:val="00B342E4"/>
    <w:rsid w:val="00B372D1"/>
    <w:rsid w:val="00B4271B"/>
    <w:rsid w:val="00B944A0"/>
    <w:rsid w:val="00BD1D1D"/>
    <w:rsid w:val="00D23CBE"/>
    <w:rsid w:val="00DB78D9"/>
    <w:rsid w:val="00DC30EA"/>
    <w:rsid w:val="00DD06B5"/>
    <w:rsid w:val="00DD5C33"/>
    <w:rsid w:val="00EB1352"/>
    <w:rsid w:val="00EB76A6"/>
    <w:rsid w:val="00F572C9"/>
    <w:rsid w:val="00F64860"/>
    <w:rsid w:val="00F81F7E"/>
    <w:rsid w:val="00FA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7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dcterms:created xsi:type="dcterms:W3CDTF">2022-05-17T19:25:00Z</dcterms:created>
  <dcterms:modified xsi:type="dcterms:W3CDTF">2022-05-17T19:25:00Z</dcterms:modified>
</cp:coreProperties>
</file>